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tcPr>
          <w:p w14:paraId="1E944D5F" w14:textId="585351CD" w:rsidR="00D06DDF" w:rsidRDefault="00BB01A6" w:rsidP="0002085C">
            <w:pPr>
              <w:snapToGrid w:val="0"/>
              <w:ind w:left="82"/>
              <w:jc w:val="both"/>
              <w:rPr>
                <w:rFonts w:ascii="Verdana" w:hAnsi="Verdana" w:cstheme="minorHAnsi"/>
                <w:sz w:val="18"/>
                <w:szCs w:val="18"/>
              </w:rPr>
            </w:pPr>
            <w:r>
              <w:rPr>
                <w:rFonts w:ascii="Verdana" w:hAnsi="Verdana" w:cstheme="minorHAnsi"/>
                <w:sz w:val="18"/>
                <w:szCs w:val="18"/>
              </w:rPr>
              <w:t xml:space="preserve">A partir </w:t>
            </w:r>
            <w:r w:rsidR="00100FF5">
              <w:rPr>
                <w:rFonts w:ascii="Verdana" w:hAnsi="Verdana" w:cstheme="minorHAnsi"/>
                <w:sz w:val="18"/>
                <w:szCs w:val="18"/>
              </w:rPr>
              <w:t>d</w:t>
            </w:r>
            <w:r w:rsidR="00FA78EB">
              <w:rPr>
                <w:rFonts w:ascii="Verdana" w:hAnsi="Verdana" w:cstheme="minorHAnsi"/>
                <w:sz w:val="18"/>
                <w:szCs w:val="18"/>
              </w:rPr>
              <w:t>u serveur Active Directory</w:t>
            </w:r>
            <w:r>
              <w:rPr>
                <w:rFonts w:ascii="Verdana" w:hAnsi="Verdana" w:cstheme="minorHAnsi"/>
                <w:sz w:val="18"/>
                <w:szCs w:val="18"/>
              </w:rPr>
              <w:t xml:space="preserve"> :</w:t>
            </w:r>
          </w:p>
          <w:p w14:paraId="3A68F427" w14:textId="7D855823"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nouveau service Développement dans l’Active Directory</w:t>
            </w:r>
          </w:p>
          <w:p w14:paraId="7F932CCC" w14:textId="5B639FA0" w:rsidR="00F976C9" w:rsidRPr="00F976C9" w:rsidRDefault="00F976C9" w:rsidP="00F976C9">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Automatisation du mappage des lecteurs réseaux du service </w:t>
            </w:r>
            <w:r w:rsidR="001865A9">
              <w:rPr>
                <w:rFonts w:ascii="Verdana" w:hAnsi="Verdana" w:cstheme="minorHAnsi"/>
                <w:sz w:val="18"/>
                <w:szCs w:val="18"/>
              </w:rPr>
              <w:t>développement</w:t>
            </w:r>
          </w:p>
          <w:p w14:paraId="1AF4E63B" w14:textId="4B36B0BA"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 sauvegarde du serveur de fichier</w:t>
            </w:r>
            <w:r w:rsidR="0056272C">
              <w:rPr>
                <w:rFonts w:ascii="Verdana" w:hAnsi="Verdana" w:cstheme="minorHAnsi"/>
                <w:sz w:val="18"/>
                <w:szCs w:val="18"/>
              </w:rPr>
              <w:t>s</w:t>
            </w:r>
            <w:r>
              <w:rPr>
                <w:rFonts w:ascii="Verdana" w:hAnsi="Verdana" w:cstheme="minorHAnsi"/>
                <w:sz w:val="18"/>
                <w:szCs w:val="18"/>
              </w:rPr>
              <w:t xml:space="preserve"> à 02h00</w:t>
            </w:r>
          </w:p>
          <w:p w14:paraId="15C060B1" w14:textId="57DDFD88" w:rsidR="0049142D" w:rsidRDefault="0049142D" w:rsidP="00100FF5">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Création d’un script de maintenance </w:t>
            </w:r>
            <w:r w:rsidR="009B5994">
              <w:rPr>
                <w:rFonts w:ascii="Verdana" w:hAnsi="Verdana" w:cstheme="minorHAnsi"/>
                <w:sz w:val="18"/>
                <w:szCs w:val="18"/>
              </w:rPr>
              <w:t>générale</w:t>
            </w:r>
          </w:p>
          <w:p w14:paraId="7F4E3F34" w14:textId="77777777" w:rsidR="00F67E3E" w:rsidRDefault="00F67E3E" w:rsidP="00F67E3E">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d’extinction des postes à 00h00 avec message personnalisé</w:t>
            </w:r>
          </w:p>
          <w:p w14:paraId="67E60B59" w14:textId="77777777" w:rsidR="00F67E3E" w:rsidRDefault="00F67E3E" w:rsidP="001358AF">
            <w:pPr>
              <w:pStyle w:val="Paragraphedeliste"/>
              <w:snapToGrid w:val="0"/>
              <w:ind w:left="442"/>
              <w:rPr>
                <w:rFonts w:ascii="Verdana" w:hAnsi="Verdana" w:cstheme="minorHAnsi"/>
                <w:sz w:val="18"/>
                <w:szCs w:val="18"/>
              </w:rPr>
            </w:pPr>
          </w:p>
          <w:p w14:paraId="40311EC1" w14:textId="1230EDBC" w:rsidR="00FA78EB" w:rsidRPr="00FA78EB" w:rsidRDefault="00FA78EB" w:rsidP="00FA78EB">
            <w:pPr>
              <w:snapToGrid w:val="0"/>
              <w:ind w:left="82"/>
              <w:rPr>
                <w:rFonts w:ascii="Verdana" w:hAnsi="Verdana" w:cstheme="minorHAnsi"/>
                <w:sz w:val="18"/>
                <w:szCs w:val="18"/>
              </w:rPr>
            </w:pPr>
            <w:r>
              <w:rPr>
                <w:rFonts w:ascii="Verdana" w:hAnsi="Verdana" w:cstheme="minorHAnsi"/>
                <w:sz w:val="18"/>
                <w:szCs w:val="18"/>
              </w:rPr>
              <w:t>Les tests seront réalisés sur la VM cliente Windows 10 membre du domaine.</w:t>
            </w:r>
          </w:p>
        </w:tc>
      </w:tr>
      <w:tr w:rsidR="00D06DDF" w:rsidRPr="0018288D" w14:paraId="7FA18369" w14:textId="77777777" w:rsidTr="00B00BF5">
        <w:trPr>
          <w:cantSplit/>
          <w:trHeight w:val="227"/>
        </w:trPr>
        <w:tc>
          <w:tcPr>
            <w:tcW w:w="2519" w:type="dxa"/>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tcPr>
          <w:p w14:paraId="381102B4" w14:textId="74F91C99" w:rsidR="00BB01A6" w:rsidRPr="00B00BF5" w:rsidRDefault="003F3F21" w:rsidP="00D14C13">
            <w:pPr>
              <w:snapToGrid w:val="0"/>
              <w:ind w:left="82"/>
              <w:rPr>
                <w:rFonts w:ascii="Verdana" w:hAnsi="Verdana" w:cstheme="minorHAnsi"/>
                <w:sz w:val="18"/>
                <w:szCs w:val="18"/>
              </w:rPr>
            </w:pPr>
            <w:r>
              <w:rPr>
                <w:rFonts w:ascii="Verdana" w:hAnsi="Verdana" w:cstheme="minorHAnsi"/>
                <w:sz w:val="18"/>
                <w:szCs w:val="18"/>
              </w:rPr>
              <w:t>4</w:t>
            </w:r>
            <w:r w:rsidR="00D14C13">
              <w:rPr>
                <w:rFonts w:ascii="Verdana" w:hAnsi="Verdana" w:cstheme="minorHAnsi"/>
                <w:sz w:val="18"/>
                <w:szCs w:val="18"/>
              </w:rPr>
              <w:t>h</w:t>
            </w:r>
          </w:p>
        </w:tc>
      </w:tr>
      <w:tr w:rsidR="00D06DDF" w:rsidRPr="0018288D" w14:paraId="29E66D4A" w14:textId="77777777" w:rsidTr="00B00BF5">
        <w:trPr>
          <w:cantSplit/>
          <w:trHeight w:val="227"/>
        </w:trPr>
        <w:tc>
          <w:tcPr>
            <w:tcW w:w="2519" w:type="dxa"/>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tcPr>
          <w:p w14:paraId="0641EB24" w14:textId="139EB9CD" w:rsidR="00BB01A6" w:rsidRPr="00B00BF5" w:rsidRDefault="00C80E93" w:rsidP="0018288D">
            <w:pPr>
              <w:snapToGrid w:val="0"/>
              <w:ind w:left="82"/>
              <w:rPr>
                <w:rFonts w:ascii="Verdana" w:hAnsi="Verdana" w:cstheme="minorHAnsi"/>
                <w:sz w:val="18"/>
                <w:szCs w:val="18"/>
              </w:rPr>
            </w:pPr>
            <w:r>
              <w:rPr>
                <w:rFonts w:ascii="Verdana" w:hAnsi="Verdana" w:cstheme="minorHAnsi"/>
                <w:sz w:val="18"/>
                <w:szCs w:val="18"/>
              </w:rPr>
              <w:t>Automatiser des actions sur les systèmes d’exploitation Windows à l’aide de scripts</w:t>
            </w:r>
          </w:p>
        </w:tc>
      </w:tr>
      <w:tr w:rsidR="00D06DDF" w:rsidRPr="0018288D" w14:paraId="794F1D48" w14:textId="77777777" w:rsidTr="00B00BF5">
        <w:trPr>
          <w:cantSplit/>
          <w:trHeight w:val="227"/>
        </w:trPr>
        <w:tc>
          <w:tcPr>
            <w:tcW w:w="2519" w:type="dxa"/>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tcPr>
          <w:p w14:paraId="42594397" w14:textId="0B7896BD"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F629AB">
              <w:rPr>
                <w:rFonts w:ascii="Verdana" w:hAnsi="Verdana" w:cstheme="minorHAnsi"/>
                <w:sz w:val="18"/>
                <w:szCs w:val="18"/>
              </w:rPr>
              <w:t>Contexte n°</w:t>
            </w:r>
            <w:r w:rsidR="008F7FC6">
              <w:rPr>
                <w:rFonts w:ascii="Verdana" w:hAnsi="Verdana" w:cstheme="minorHAnsi"/>
                <w:sz w:val="18"/>
                <w:szCs w:val="18"/>
              </w:rPr>
              <w:t>1</w:t>
            </w:r>
            <w:r w:rsidR="00F629AB">
              <w:rPr>
                <w:rFonts w:ascii="Verdana" w:hAnsi="Verdana" w:cstheme="minorHAnsi"/>
                <w:sz w:val="18"/>
                <w:szCs w:val="18"/>
              </w:rPr>
              <w:t xml:space="preserve"> – </w:t>
            </w:r>
            <w:r w:rsidR="00BB01A6">
              <w:rPr>
                <w:rFonts w:ascii="Verdana" w:hAnsi="Verdana" w:cstheme="minorHAnsi"/>
                <w:sz w:val="18"/>
                <w:szCs w:val="18"/>
              </w:rPr>
              <w:t>C</w:t>
            </w:r>
            <w:r w:rsidR="008F7FC6">
              <w:rPr>
                <w:rFonts w:ascii="Verdana" w:hAnsi="Verdana" w:cstheme="minorHAnsi"/>
                <w:sz w:val="18"/>
                <w:szCs w:val="18"/>
              </w:rPr>
              <w:t>entreCall</w:t>
            </w:r>
            <w:r w:rsidR="00F629AB">
              <w:rPr>
                <w:rFonts w:ascii="Verdana" w:hAnsi="Verdana" w:cstheme="minorHAnsi"/>
                <w:sz w:val="18"/>
                <w:szCs w:val="18"/>
              </w:rPr>
              <w:t xml:space="preserve"> </w:t>
            </w:r>
          </w:p>
        </w:tc>
      </w:tr>
      <w:tr w:rsidR="00D06DDF" w:rsidRPr="0018288D" w14:paraId="224CFC34" w14:textId="77777777" w:rsidTr="00B00BF5">
        <w:trPr>
          <w:cantSplit/>
          <w:trHeight w:val="227"/>
        </w:trPr>
        <w:tc>
          <w:tcPr>
            <w:tcW w:w="2519" w:type="dxa"/>
          </w:tcPr>
          <w:p w14:paraId="359F77C1"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tcPr>
          <w:p w14:paraId="7B44DE8C" w14:textId="18C29ED1"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CE7A52" w:rsidRPr="00CE7A52">
              <w:rPr>
                <w:rFonts w:ascii="Verdana" w:hAnsi="Verdana" w:cstheme="minorHAnsi"/>
                <w:sz w:val="18"/>
                <w:szCs w:val="18"/>
              </w:rPr>
              <w:t>Savoirs 6 - Les commandes Windows de base</w:t>
            </w:r>
          </w:p>
          <w:p w14:paraId="7D537211" w14:textId="5BFC9F4C"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7 - Les scripts batch</w:t>
            </w:r>
          </w:p>
          <w:p w14:paraId="4EAA6107" w14:textId="285A9609"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8 - Les habilitations et droits d’accès</w:t>
            </w:r>
          </w:p>
          <w:p w14:paraId="6408A9B9" w14:textId="77777777" w:rsidR="00742998"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4 - Associer des actions à des commandes Windows</w:t>
            </w:r>
          </w:p>
          <w:p w14:paraId="6CB682AC" w14:textId="77777777" w:rsidR="00742998"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5 - Création de scripts batch</w:t>
            </w:r>
          </w:p>
          <w:p w14:paraId="2061C30E" w14:textId="4FC9CFF6"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Mission 6 - Prise en main d'un environnement AD</w:t>
            </w:r>
          </w:p>
          <w:p w14:paraId="1AC41F55" w14:textId="77777777" w:rsidR="00742998" w:rsidRDefault="00CE7A52" w:rsidP="00742998">
            <w:pPr>
              <w:snapToGrid w:val="0"/>
              <w:rPr>
                <w:rFonts w:ascii="Verdana" w:hAnsi="Verdana" w:cstheme="minorHAnsi"/>
                <w:sz w:val="18"/>
                <w:szCs w:val="18"/>
              </w:rPr>
            </w:pPr>
            <w:r>
              <w:rPr>
                <w:rFonts w:ascii="Verdana" w:hAnsi="Verdana" w:cstheme="minorHAnsi"/>
                <w:sz w:val="18"/>
                <w:szCs w:val="18"/>
              </w:rPr>
              <w:t xml:space="preserve"> </w:t>
            </w:r>
            <w:r w:rsidR="00742998" w:rsidRPr="00742998">
              <w:rPr>
                <w:rFonts w:ascii="Verdana" w:hAnsi="Verdana" w:cstheme="minorHAnsi"/>
                <w:sz w:val="18"/>
                <w:szCs w:val="18"/>
              </w:rPr>
              <w:t xml:space="preserve">Mission 7 - Création des services de l'entreprise dans l'AD </w:t>
            </w:r>
          </w:p>
          <w:p w14:paraId="1EEDC28A" w14:textId="6E8AE54E" w:rsidR="00742998" w:rsidRPr="002C3C58" w:rsidRDefault="00742998" w:rsidP="00742998">
            <w:pPr>
              <w:snapToGrid w:val="0"/>
              <w:rPr>
                <w:rFonts w:ascii="Verdana" w:hAnsi="Verdana" w:cstheme="minorHAnsi"/>
                <w:sz w:val="18"/>
                <w:szCs w:val="18"/>
              </w:rPr>
            </w:pPr>
            <w:r>
              <w:rPr>
                <w:rFonts w:ascii="Verdana" w:hAnsi="Verdana" w:cstheme="minorHAnsi"/>
                <w:sz w:val="18"/>
                <w:szCs w:val="18"/>
              </w:rPr>
              <w:t xml:space="preserve"> </w:t>
            </w:r>
            <w:r w:rsidRPr="00742998">
              <w:rPr>
                <w:rFonts w:ascii="Verdana" w:hAnsi="Verdana" w:cstheme="minorHAnsi"/>
                <w:sz w:val="18"/>
                <w:szCs w:val="18"/>
              </w:rPr>
              <w:t>Mission 8 – Automatisation des paramètres grâce aux GPO</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4FE30EDA" w14:textId="7F39108B" w:rsidR="008F7FC6" w:rsidRDefault="008F7FC6" w:rsidP="00623C46">
      <w:pPr>
        <w:spacing w:after="120" w:line="276" w:lineRule="auto"/>
        <w:rPr>
          <w:rFonts w:ascii="Verdana" w:hAnsi="Verdana" w:cstheme="minorHAnsi"/>
          <w:sz w:val="18"/>
          <w:szCs w:val="18"/>
        </w:rPr>
      </w:pPr>
      <w:r>
        <w:rPr>
          <w:rFonts w:ascii="Verdana" w:hAnsi="Verdana" w:cstheme="minorHAnsi"/>
          <w:sz w:val="18"/>
          <w:szCs w:val="18"/>
        </w:rPr>
        <w:t>L’entreprise CentreCall dans laquelle vous êtes embauché projette d’ouvrir un nouveau service suite à l’augmentation des activités de son site web.</w:t>
      </w:r>
      <w:r w:rsidR="00B04157">
        <w:rPr>
          <w:rFonts w:ascii="Verdana" w:hAnsi="Verdana" w:cstheme="minorHAnsi"/>
          <w:sz w:val="18"/>
          <w:szCs w:val="18"/>
        </w:rPr>
        <w:br/>
      </w:r>
      <w:r>
        <w:rPr>
          <w:rFonts w:ascii="Verdana" w:hAnsi="Verdana" w:cstheme="minorHAnsi"/>
          <w:sz w:val="18"/>
          <w:szCs w:val="18"/>
        </w:rPr>
        <w:t>Il s’agit du service développement</w:t>
      </w:r>
      <w:r w:rsidR="00A2237B">
        <w:rPr>
          <w:rFonts w:ascii="Verdana" w:hAnsi="Verdana" w:cstheme="minorHAnsi"/>
          <w:sz w:val="18"/>
          <w:szCs w:val="18"/>
        </w:rPr>
        <w:t xml:space="preserve"> composé de 4 développeurs</w:t>
      </w:r>
      <w:r>
        <w:rPr>
          <w:rFonts w:ascii="Verdana" w:hAnsi="Verdana" w:cstheme="minorHAnsi"/>
          <w:sz w:val="18"/>
          <w:szCs w:val="18"/>
        </w:rPr>
        <w:t>.</w:t>
      </w:r>
      <w:r w:rsidR="00B04157">
        <w:rPr>
          <w:rFonts w:ascii="Verdana" w:hAnsi="Verdana" w:cstheme="minorHAnsi"/>
          <w:sz w:val="18"/>
          <w:szCs w:val="18"/>
        </w:rPr>
        <w:br/>
        <w:t xml:space="preserve">Ce service doit être intégré dans l’Active Directory existant. Chaque développeur aura accès à son répertoire personnel sur le serveur et au dossier </w:t>
      </w:r>
      <w:r w:rsidR="006E1CC7">
        <w:rPr>
          <w:rFonts w:ascii="Verdana" w:hAnsi="Verdana" w:cstheme="minorHAnsi"/>
          <w:sz w:val="18"/>
          <w:szCs w:val="18"/>
        </w:rPr>
        <w:t>collaboratif</w:t>
      </w:r>
      <w:r w:rsidR="00B04157">
        <w:rPr>
          <w:rFonts w:ascii="Verdana" w:hAnsi="Verdana" w:cstheme="minorHAnsi"/>
          <w:sz w:val="18"/>
          <w:szCs w:val="18"/>
        </w:rPr>
        <w:t xml:space="preserve"> du service développement. Le tout avec les droits appropriés.</w:t>
      </w:r>
    </w:p>
    <w:p w14:paraId="522F43B5" w14:textId="1F10C062"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Vous avez pour mission la création de ce service dans l’Active Directory et l’automatisati</w:t>
      </w:r>
      <w:r w:rsidR="006E1CC7">
        <w:rPr>
          <w:rFonts w:ascii="Verdana" w:hAnsi="Verdana" w:cstheme="minorHAnsi"/>
          <w:sz w:val="18"/>
          <w:szCs w:val="18"/>
        </w:rPr>
        <w:t xml:space="preserve">on du déploiement des </w:t>
      </w:r>
      <w:r>
        <w:rPr>
          <w:rFonts w:ascii="Verdana" w:hAnsi="Verdana" w:cstheme="minorHAnsi"/>
          <w:sz w:val="18"/>
          <w:szCs w:val="18"/>
        </w:rPr>
        <w:t>sessions des développeurs.</w:t>
      </w:r>
    </w:p>
    <w:p w14:paraId="4FEF8BDD" w14:textId="1F951BC1"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 xml:space="preserve">Vous </w:t>
      </w:r>
      <w:r w:rsidR="00B01AD2">
        <w:rPr>
          <w:rFonts w:ascii="Verdana" w:hAnsi="Verdana" w:cstheme="minorHAnsi"/>
          <w:sz w:val="18"/>
          <w:szCs w:val="18"/>
        </w:rPr>
        <w:t xml:space="preserve">avez </w:t>
      </w:r>
      <w:r>
        <w:rPr>
          <w:rFonts w:ascii="Verdana" w:hAnsi="Verdana" w:cstheme="minorHAnsi"/>
          <w:sz w:val="18"/>
          <w:szCs w:val="18"/>
        </w:rPr>
        <w:t xml:space="preserve">également pour mission d’améliorer la gestion </w:t>
      </w:r>
      <w:r w:rsidR="00B04157">
        <w:rPr>
          <w:rFonts w:ascii="Verdana" w:hAnsi="Verdana" w:cstheme="minorHAnsi"/>
          <w:sz w:val="18"/>
          <w:szCs w:val="18"/>
        </w:rPr>
        <w:t xml:space="preserve">globale </w:t>
      </w:r>
      <w:r>
        <w:rPr>
          <w:rFonts w:ascii="Verdana" w:hAnsi="Verdana" w:cstheme="minorHAnsi"/>
          <w:sz w:val="18"/>
          <w:szCs w:val="18"/>
        </w:rPr>
        <w:t>des systèmes informatiques</w:t>
      </w:r>
      <w:r w:rsidR="008320C5">
        <w:rPr>
          <w:rFonts w:ascii="Verdana" w:hAnsi="Verdana" w:cstheme="minorHAnsi"/>
          <w:sz w:val="18"/>
          <w:szCs w:val="18"/>
        </w:rPr>
        <w:t xml:space="preserve"> en automatisant certaines tâches.</w:t>
      </w:r>
    </w:p>
    <w:p w14:paraId="124567FB" w14:textId="62D825CA" w:rsidR="008F7FC6" w:rsidRDefault="008F7FC6" w:rsidP="00623C46">
      <w:pPr>
        <w:spacing w:after="120" w:line="276" w:lineRule="auto"/>
        <w:rPr>
          <w:rFonts w:ascii="Verdana" w:hAnsi="Verdana" w:cstheme="minorHAnsi"/>
          <w:sz w:val="18"/>
          <w:szCs w:val="18"/>
        </w:rPr>
      </w:pPr>
    </w:p>
    <w:p w14:paraId="192EB431" w14:textId="67E82E68" w:rsidR="005E2732" w:rsidRDefault="00C3192B" w:rsidP="00623C46">
      <w:pPr>
        <w:spacing w:after="120" w:line="276" w:lineRule="auto"/>
        <w:rPr>
          <w:rFonts w:ascii="Verdana" w:hAnsi="Verdana" w:cstheme="minorHAnsi"/>
          <w:sz w:val="18"/>
          <w:szCs w:val="18"/>
        </w:rPr>
      </w:pPr>
      <w:r>
        <w:rPr>
          <w:rFonts w:ascii="Verdana" w:hAnsi="Verdana" w:cstheme="minorHAnsi"/>
          <w:sz w:val="18"/>
          <w:szCs w:val="18"/>
        </w:rPr>
        <w:t>Developpeur1</w:t>
      </w:r>
    </w:p>
    <w:p w14:paraId="0AE6C4F2" w14:textId="0038FFD0" w:rsidR="00B04157" w:rsidRDefault="00B04157" w:rsidP="00623C46">
      <w:pPr>
        <w:spacing w:after="120" w:line="276" w:lineRule="auto"/>
        <w:rPr>
          <w:rFonts w:ascii="Verdana" w:hAnsi="Verdana" w:cstheme="minorHAnsi"/>
          <w:sz w:val="18"/>
          <w:szCs w:val="18"/>
        </w:rPr>
      </w:pPr>
    </w:p>
    <w:p w14:paraId="25BA7275" w14:textId="77777777" w:rsidR="005E2732" w:rsidRDefault="005E2732" w:rsidP="00623C46">
      <w:pPr>
        <w:spacing w:after="120" w:line="276" w:lineRule="auto"/>
        <w:rPr>
          <w:rFonts w:ascii="Verdana" w:hAnsi="Verdana" w:cstheme="minorHAnsi"/>
          <w:sz w:val="18"/>
          <w:szCs w:val="18"/>
        </w:rPr>
      </w:pPr>
    </w:p>
    <w:p w14:paraId="6AAFCA48" w14:textId="77777777" w:rsidR="00B04157" w:rsidRDefault="00B04157" w:rsidP="00623C46">
      <w:pPr>
        <w:spacing w:after="120" w:line="276" w:lineRule="auto"/>
        <w:rPr>
          <w:rFonts w:ascii="Verdana" w:hAnsi="Verdana" w:cstheme="minorHAnsi"/>
          <w:sz w:val="18"/>
          <w:szCs w:val="18"/>
        </w:rPr>
      </w:pPr>
    </w:p>
    <w:p w14:paraId="02200C9B" w14:textId="232A3247" w:rsidR="0034593A" w:rsidRDefault="008320C5" w:rsidP="00700F8E">
      <w:pPr>
        <w:spacing w:after="120" w:line="276" w:lineRule="auto"/>
        <w:jc w:val="both"/>
        <w:rPr>
          <w:rFonts w:ascii="Verdana" w:hAnsi="Verdana" w:cstheme="minorHAnsi"/>
          <w:sz w:val="18"/>
          <w:szCs w:val="18"/>
        </w:rPr>
      </w:pPr>
      <w:r>
        <w:rPr>
          <w:rFonts w:ascii="Verdana" w:hAnsi="Verdana" w:cstheme="minorHAnsi"/>
          <w:sz w:val="18"/>
          <w:szCs w:val="18"/>
        </w:rPr>
        <w:t>Ce document devra</w:t>
      </w:r>
      <w:r w:rsidR="0034593A">
        <w:rPr>
          <w:rFonts w:ascii="Verdana" w:hAnsi="Verdana" w:cstheme="minorHAnsi"/>
          <w:sz w:val="18"/>
          <w:szCs w:val="18"/>
        </w:rPr>
        <w:t xml:space="preserve"> être remis dans </w:t>
      </w:r>
      <w:r w:rsidR="00B04157">
        <w:rPr>
          <w:rFonts w:ascii="Verdana" w:hAnsi="Verdana" w:cstheme="minorHAnsi"/>
          <w:sz w:val="18"/>
          <w:szCs w:val="18"/>
        </w:rPr>
        <w:t>le</w:t>
      </w:r>
      <w:r w:rsidR="0034593A">
        <w:rPr>
          <w:rFonts w:ascii="Verdana" w:hAnsi="Verdana" w:cstheme="minorHAnsi"/>
          <w:sz w:val="18"/>
          <w:szCs w:val="18"/>
        </w:rPr>
        <w:t xml:space="preserve"> </w:t>
      </w:r>
      <w:r w:rsidR="005E2732">
        <w:rPr>
          <w:rFonts w:ascii="Verdana" w:hAnsi="Verdana" w:cstheme="minorHAnsi"/>
          <w:sz w:val="18"/>
          <w:szCs w:val="18"/>
        </w:rPr>
        <w:t>devoir Teams associé</w:t>
      </w:r>
      <w:r w:rsidR="0034593A">
        <w:rPr>
          <w:rFonts w:ascii="Verdana" w:hAnsi="Verdana" w:cstheme="minorHAnsi"/>
          <w:sz w:val="18"/>
          <w:szCs w:val="18"/>
        </w:rPr>
        <w:t xml:space="preserve"> </w:t>
      </w:r>
      <w:r>
        <w:rPr>
          <w:rFonts w:ascii="Verdana" w:hAnsi="Verdana" w:cstheme="minorHAnsi"/>
          <w:sz w:val="18"/>
          <w:szCs w:val="18"/>
        </w:rPr>
        <w:t xml:space="preserve">complété </w:t>
      </w:r>
      <w:r w:rsidR="0034593A">
        <w:rPr>
          <w:rFonts w:ascii="Verdana" w:hAnsi="Verdana" w:cstheme="minorHAnsi"/>
          <w:sz w:val="18"/>
          <w:szCs w:val="18"/>
        </w:rPr>
        <w:t>et justifié</w:t>
      </w:r>
      <w:r>
        <w:rPr>
          <w:rFonts w:ascii="Verdana" w:hAnsi="Verdana" w:cstheme="minorHAnsi"/>
          <w:sz w:val="18"/>
          <w:szCs w:val="18"/>
        </w:rPr>
        <w:t xml:space="preserve"> </w:t>
      </w:r>
      <w:r w:rsidR="00B04157">
        <w:rPr>
          <w:rFonts w:ascii="Verdana" w:hAnsi="Verdana" w:cstheme="minorHAnsi"/>
          <w:sz w:val="18"/>
          <w:szCs w:val="18"/>
        </w:rPr>
        <w:t>avec</w:t>
      </w:r>
      <w:r w:rsidR="0034593A">
        <w:rPr>
          <w:rFonts w:ascii="Verdana" w:hAnsi="Verdana" w:cstheme="minorHAnsi"/>
          <w:sz w:val="18"/>
          <w:szCs w:val="18"/>
        </w:rPr>
        <w:t xml:space="preserve"> de</w:t>
      </w:r>
      <w:r w:rsidR="00B04157">
        <w:rPr>
          <w:rFonts w:ascii="Verdana" w:hAnsi="Verdana" w:cstheme="minorHAnsi"/>
          <w:sz w:val="18"/>
          <w:szCs w:val="18"/>
        </w:rPr>
        <w:t>s</w:t>
      </w:r>
      <w:r w:rsidR="0034593A">
        <w:rPr>
          <w:rFonts w:ascii="Verdana" w:hAnsi="Verdana" w:cstheme="minorHAnsi"/>
          <w:sz w:val="18"/>
          <w:szCs w:val="18"/>
        </w:rPr>
        <w:t xml:space="preserve"> </w:t>
      </w:r>
      <w:r w:rsidR="0034593A" w:rsidRPr="002013F3">
        <w:rPr>
          <w:rFonts w:ascii="Verdana" w:hAnsi="Verdana" w:cstheme="minorHAnsi"/>
          <w:sz w:val="18"/>
          <w:szCs w:val="18"/>
          <w:u w:val="single"/>
        </w:rPr>
        <w:t>captures d’écran</w:t>
      </w:r>
      <w:r w:rsidR="00B078D9">
        <w:rPr>
          <w:rFonts w:ascii="Verdana" w:hAnsi="Verdana" w:cstheme="minorHAnsi"/>
          <w:sz w:val="18"/>
          <w:szCs w:val="18"/>
        </w:rPr>
        <w:t>.</w:t>
      </w:r>
      <w:r>
        <w:rPr>
          <w:rFonts w:ascii="Verdana" w:hAnsi="Verdana" w:cstheme="minorHAnsi"/>
          <w:sz w:val="18"/>
          <w:szCs w:val="18"/>
        </w:rPr>
        <w:br/>
      </w:r>
      <w:r w:rsidR="00B078D9">
        <w:rPr>
          <w:rFonts w:ascii="Verdana" w:hAnsi="Verdana" w:cstheme="minorHAnsi"/>
          <w:sz w:val="18"/>
          <w:szCs w:val="18"/>
        </w:rPr>
        <w:t>P</w:t>
      </w:r>
      <w:r w:rsidR="00623C46" w:rsidRPr="00623C46">
        <w:rPr>
          <w:rFonts w:ascii="Verdana" w:hAnsi="Verdana" w:cstheme="minorHAnsi"/>
          <w:sz w:val="18"/>
          <w:szCs w:val="18"/>
        </w:rPr>
        <w:t>our chacune des manipulations effectuées</w:t>
      </w:r>
      <w:r w:rsidR="00B078D9">
        <w:rPr>
          <w:rFonts w:ascii="Verdana" w:hAnsi="Verdana" w:cstheme="minorHAnsi"/>
          <w:sz w:val="18"/>
          <w:szCs w:val="18"/>
        </w:rPr>
        <w:t>, précisez la manipulation</w:t>
      </w:r>
      <w:r w:rsidR="00B04157">
        <w:rPr>
          <w:rFonts w:ascii="Verdana" w:hAnsi="Verdana" w:cstheme="minorHAnsi"/>
          <w:sz w:val="18"/>
          <w:szCs w:val="18"/>
        </w:rPr>
        <w:t xml:space="preserve"> </w:t>
      </w:r>
      <w:r w:rsidR="001865A9">
        <w:rPr>
          <w:rFonts w:ascii="Verdana" w:hAnsi="Verdana" w:cstheme="minorHAnsi"/>
          <w:sz w:val="18"/>
          <w:szCs w:val="18"/>
        </w:rPr>
        <w:t>ou</w:t>
      </w:r>
      <w:r w:rsidR="00B04157">
        <w:rPr>
          <w:rFonts w:ascii="Verdana" w:hAnsi="Verdana" w:cstheme="minorHAnsi"/>
          <w:sz w:val="18"/>
          <w:szCs w:val="18"/>
        </w:rPr>
        <w:t xml:space="preserve"> le contenu </w:t>
      </w:r>
      <w:r w:rsidR="001865A9">
        <w:rPr>
          <w:rFonts w:ascii="Verdana" w:hAnsi="Verdana" w:cstheme="minorHAnsi"/>
          <w:sz w:val="18"/>
          <w:szCs w:val="18"/>
        </w:rPr>
        <w:t>du script</w:t>
      </w:r>
      <w:r w:rsidR="005E2732">
        <w:rPr>
          <w:rFonts w:ascii="Verdana" w:hAnsi="Verdana" w:cstheme="minorHAnsi"/>
          <w:sz w:val="18"/>
          <w:szCs w:val="18"/>
        </w:rPr>
        <w:t xml:space="preserve"> de la manière la plus précise possible</w:t>
      </w:r>
      <w:r w:rsidR="00003E6E">
        <w:rPr>
          <w:rFonts w:ascii="Verdana" w:hAnsi="Verdana" w:cstheme="minorHAnsi"/>
          <w:sz w:val="18"/>
          <w:szCs w:val="18"/>
        </w:rPr>
        <w:t xml:space="preserve"> en mettant en évidence les tests</w:t>
      </w:r>
      <w:r w:rsidR="005E2732">
        <w:rPr>
          <w:rFonts w:ascii="Verdana" w:hAnsi="Verdana" w:cstheme="minorHAnsi"/>
          <w:sz w:val="18"/>
          <w:szCs w:val="18"/>
        </w:rPr>
        <w:t>.</w:t>
      </w:r>
    </w:p>
    <w:p w14:paraId="58FF816F" w14:textId="74BC00E9" w:rsidR="0034593A" w:rsidRDefault="0034593A" w:rsidP="00700F8E">
      <w:pPr>
        <w:spacing w:after="120" w:line="276" w:lineRule="auto"/>
        <w:jc w:val="both"/>
        <w:rPr>
          <w:rFonts w:ascii="Verdana" w:hAnsi="Verdana" w:cstheme="minorHAnsi"/>
          <w:sz w:val="18"/>
          <w:szCs w:val="18"/>
        </w:rPr>
      </w:pPr>
    </w:p>
    <w:p w14:paraId="5445CA28" w14:textId="77777777" w:rsidR="00D10709" w:rsidRDefault="00D10709" w:rsidP="00D22E5B">
      <w:pPr>
        <w:pStyle w:val="Paragraphedeliste"/>
        <w:spacing w:after="120"/>
        <w:ind w:left="0"/>
        <w:rPr>
          <w:rFonts w:ascii="Verdana" w:hAnsi="Verdana" w:cstheme="minorHAnsi"/>
          <w:b/>
          <w:sz w:val="18"/>
          <w:szCs w:val="18"/>
        </w:rPr>
      </w:pPr>
    </w:p>
    <w:p w14:paraId="377526EA" w14:textId="77777777" w:rsidR="00D10709" w:rsidRDefault="00D10709" w:rsidP="00D22E5B">
      <w:pPr>
        <w:pStyle w:val="Paragraphedeliste"/>
        <w:spacing w:after="120"/>
        <w:ind w:left="0"/>
        <w:rPr>
          <w:rFonts w:ascii="Verdana" w:hAnsi="Verdana" w:cstheme="minorHAnsi"/>
          <w:b/>
          <w:sz w:val="18"/>
          <w:szCs w:val="18"/>
        </w:rPr>
      </w:pPr>
    </w:p>
    <w:p w14:paraId="788E4331" w14:textId="77777777" w:rsidR="00D10709" w:rsidRDefault="00D10709" w:rsidP="00D22E5B">
      <w:pPr>
        <w:pStyle w:val="Paragraphedeliste"/>
        <w:spacing w:after="120"/>
        <w:ind w:left="0"/>
        <w:rPr>
          <w:rFonts w:ascii="Verdana" w:hAnsi="Verdana" w:cstheme="minorHAnsi"/>
          <w:b/>
          <w:sz w:val="18"/>
          <w:szCs w:val="18"/>
        </w:rPr>
      </w:pPr>
    </w:p>
    <w:tbl>
      <w:tblPr>
        <w:tblW w:w="10641" w:type="dxa"/>
        <w:tblInd w:w="-28" w:type="dxa"/>
        <w:tblLayout w:type="fixed"/>
        <w:tblCellMar>
          <w:left w:w="70" w:type="dxa"/>
          <w:right w:w="70" w:type="dxa"/>
        </w:tblCellMar>
        <w:tblLook w:val="0000" w:firstRow="0" w:lastRow="0" w:firstColumn="0" w:lastColumn="0" w:noHBand="0" w:noVBand="0"/>
      </w:tblPr>
      <w:tblGrid>
        <w:gridCol w:w="493"/>
        <w:gridCol w:w="10148"/>
      </w:tblGrid>
      <w:tr w:rsidR="00D10709" w:rsidRPr="00FC0635" w14:paraId="6213639B" w14:textId="77777777" w:rsidTr="00E20709">
        <w:tc>
          <w:tcPr>
            <w:tcW w:w="493" w:type="dxa"/>
            <w:tcBorders>
              <w:top w:val="single" w:sz="6" w:space="0" w:color="auto"/>
              <w:left w:val="single" w:sz="6" w:space="0" w:color="auto"/>
            </w:tcBorders>
            <w:shd w:val="pct15" w:color="auto" w:fill="FFFFFF"/>
          </w:tcPr>
          <w:p w14:paraId="552477B1" w14:textId="77777777" w:rsidR="00D10709" w:rsidRPr="00FC0635" w:rsidRDefault="00D10709" w:rsidP="00B433F6">
            <w:pPr>
              <w:widowControl w:val="0"/>
              <w:rPr>
                <w:rFonts w:ascii="Verdana" w:hAnsi="Verdana"/>
                <w:sz w:val="18"/>
                <w:szCs w:val="18"/>
              </w:rPr>
            </w:pPr>
          </w:p>
        </w:tc>
        <w:tc>
          <w:tcPr>
            <w:tcW w:w="10148" w:type="dxa"/>
            <w:tcBorders>
              <w:top w:val="single" w:sz="6" w:space="0" w:color="auto"/>
              <w:right w:val="single" w:sz="6" w:space="0" w:color="auto"/>
            </w:tcBorders>
            <w:shd w:val="pct15" w:color="auto" w:fill="FFFFFF"/>
          </w:tcPr>
          <w:p w14:paraId="7310AEEB" w14:textId="77777777" w:rsidR="00D10709" w:rsidRPr="00FC0635" w:rsidRDefault="00D10709" w:rsidP="00B433F6">
            <w:pPr>
              <w:widowControl w:val="0"/>
              <w:jc w:val="center"/>
              <w:rPr>
                <w:rFonts w:ascii="Verdana" w:hAnsi="Verdana"/>
                <w:sz w:val="18"/>
                <w:szCs w:val="18"/>
              </w:rPr>
            </w:pPr>
            <w:r w:rsidRPr="00FC0635">
              <w:rPr>
                <w:rFonts w:ascii="Verdana" w:hAnsi="Verdana"/>
                <w:b/>
                <w:sz w:val="18"/>
                <w:szCs w:val="18"/>
              </w:rPr>
              <w:t xml:space="preserve">Travail à </w:t>
            </w:r>
            <w:r>
              <w:rPr>
                <w:rFonts w:ascii="Verdana" w:hAnsi="Verdana"/>
                <w:b/>
                <w:sz w:val="18"/>
                <w:szCs w:val="18"/>
              </w:rPr>
              <w:t>réaliser</w:t>
            </w:r>
          </w:p>
        </w:tc>
      </w:tr>
      <w:tr w:rsidR="00D10709" w:rsidRPr="00FC0635" w14:paraId="5285D6F5"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CE1236D"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1.</w:t>
            </w:r>
          </w:p>
        </w:tc>
        <w:tc>
          <w:tcPr>
            <w:tcW w:w="10148" w:type="dxa"/>
            <w:tcBorders>
              <w:top w:val="single" w:sz="4" w:space="0" w:color="auto"/>
              <w:left w:val="single" w:sz="4" w:space="0" w:color="auto"/>
              <w:bottom w:val="single" w:sz="4" w:space="0" w:color="auto"/>
              <w:right w:val="single" w:sz="4" w:space="0" w:color="auto"/>
            </w:tcBorders>
          </w:tcPr>
          <w:p w14:paraId="30E2133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 service Développement, des utilisateurs, du groupe et des ressources partagées (dossiers personnels et dossier collaboratif) avec les bons droits NTFS sur le serveur Active Directory</w:t>
            </w:r>
          </w:p>
          <w:p w14:paraId="6C0899C5" w14:textId="4FBAF9FC" w:rsidR="00D10709" w:rsidRDefault="008B1761" w:rsidP="00D10709">
            <w:pPr>
              <w:widowControl w:val="0"/>
              <w:spacing w:before="120" w:after="120"/>
              <w:ind w:right="68"/>
              <w:jc w:val="both"/>
              <w:rPr>
                <w:rFonts w:ascii="Verdana" w:hAnsi="Verdana"/>
                <w:sz w:val="18"/>
                <w:szCs w:val="18"/>
              </w:rPr>
            </w:pPr>
            <w:r>
              <w:rPr>
                <w:rFonts w:ascii="Verdana" w:hAnsi="Verdana"/>
                <w:sz w:val="18"/>
                <w:szCs w:val="18"/>
              </w:rPr>
              <w:t>-Tout d’abord j’ai créé une unité d’organisation en allant dans l’active directory que j’ai appelé Développement</w:t>
            </w:r>
          </w:p>
          <w:p w14:paraId="6BED806F" w14:textId="07753749" w:rsidR="008B1761" w:rsidRDefault="005B5F42" w:rsidP="00D10709">
            <w:pPr>
              <w:widowControl w:val="0"/>
              <w:spacing w:before="120" w:after="120"/>
              <w:ind w:right="68"/>
              <w:jc w:val="both"/>
              <w:rPr>
                <w:rFonts w:ascii="Verdana" w:hAnsi="Verdana"/>
                <w:sz w:val="18"/>
                <w:szCs w:val="18"/>
              </w:rPr>
            </w:pPr>
            <w:r>
              <w:rPr>
                <w:rFonts w:ascii="Verdana" w:hAnsi="Verdana"/>
                <w:sz w:val="18"/>
                <w:szCs w:val="18"/>
              </w:rPr>
              <w:t>En faisant à chaque fois clic droit sur Utilisateurs de CentreCall</w:t>
            </w:r>
          </w:p>
          <w:p w14:paraId="36B41961" w14:textId="77777777" w:rsidR="008B1761" w:rsidRDefault="008B1761" w:rsidP="00D10709">
            <w:pPr>
              <w:widowControl w:val="0"/>
              <w:spacing w:before="120" w:after="120"/>
              <w:ind w:right="68"/>
              <w:jc w:val="both"/>
              <w:rPr>
                <w:rFonts w:ascii="Verdana" w:hAnsi="Verdana"/>
                <w:sz w:val="18"/>
                <w:szCs w:val="18"/>
              </w:rPr>
            </w:pPr>
          </w:p>
          <w:p w14:paraId="7EFD5CF6" w14:textId="2F9F72B7" w:rsidR="005B5F42" w:rsidRDefault="005B5F42" w:rsidP="00D10709">
            <w:pPr>
              <w:widowControl w:val="0"/>
              <w:spacing w:before="120" w:after="120"/>
              <w:ind w:right="68"/>
              <w:jc w:val="both"/>
              <w:rPr>
                <w:rFonts w:ascii="Verdana" w:hAnsi="Verdana"/>
                <w:sz w:val="18"/>
                <w:szCs w:val="18"/>
              </w:rPr>
            </w:pPr>
            <w:r w:rsidRPr="005B5F42">
              <w:rPr>
                <w:rFonts w:ascii="Verdana" w:hAnsi="Verdana"/>
                <w:sz w:val="18"/>
                <w:szCs w:val="18"/>
              </w:rPr>
              <w:drawing>
                <wp:inline distT="0" distB="0" distL="0" distR="0" wp14:anchorId="1300956C" wp14:editId="187119E4">
                  <wp:extent cx="6353810" cy="5516880"/>
                  <wp:effectExtent l="0" t="0" r="8890" b="7620"/>
                  <wp:docPr id="172095795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957952" name=""/>
                          <pic:cNvPicPr/>
                        </pic:nvPicPr>
                        <pic:blipFill>
                          <a:blip r:embed="rId10"/>
                          <a:stretch>
                            <a:fillRect/>
                          </a:stretch>
                        </pic:blipFill>
                        <pic:spPr>
                          <a:xfrm>
                            <a:off x="0" y="0"/>
                            <a:ext cx="6353810" cy="5516880"/>
                          </a:xfrm>
                          <a:prstGeom prst="rect">
                            <a:avLst/>
                          </a:prstGeom>
                        </pic:spPr>
                      </pic:pic>
                    </a:graphicData>
                  </a:graphic>
                </wp:inline>
              </w:drawing>
            </w:r>
          </w:p>
          <w:p w14:paraId="12E267D9" w14:textId="4EB8E121" w:rsidR="008B1761" w:rsidRDefault="005B5F42" w:rsidP="00D10709">
            <w:pPr>
              <w:widowControl w:val="0"/>
              <w:spacing w:before="120" w:after="120"/>
              <w:ind w:right="68"/>
              <w:jc w:val="both"/>
              <w:rPr>
                <w:rFonts w:ascii="Verdana" w:hAnsi="Verdana"/>
                <w:sz w:val="18"/>
                <w:szCs w:val="18"/>
              </w:rPr>
            </w:pPr>
            <w:r>
              <w:rPr>
                <w:rFonts w:ascii="Verdana" w:hAnsi="Verdana"/>
                <w:sz w:val="18"/>
                <w:szCs w:val="18"/>
              </w:rPr>
              <w:t>On effectue la même manip clic droit sur l’unité d’organisation Développement on crée un groupe Développeurs</w:t>
            </w:r>
          </w:p>
          <w:p w14:paraId="4221D225" w14:textId="77777777" w:rsidR="005B5F42" w:rsidRDefault="005B5F42" w:rsidP="00D10709">
            <w:pPr>
              <w:widowControl w:val="0"/>
              <w:spacing w:before="120" w:after="120"/>
              <w:ind w:right="68"/>
              <w:jc w:val="both"/>
              <w:rPr>
                <w:rFonts w:ascii="Verdana" w:hAnsi="Verdana"/>
                <w:sz w:val="18"/>
                <w:szCs w:val="18"/>
              </w:rPr>
            </w:pPr>
          </w:p>
          <w:p w14:paraId="7E4648AB" w14:textId="77777777" w:rsidR="005B5F42" w:rsidRDefault="005B5F42" w:rsidP="00D10709">
            <w:pPr>
              <w:widowControl w:val="0"/>
              <w:spacing w:before="120" w:after="120"/>
              <w:ind w:right="68"/>
              <w:jc w:val="both"/>
              <w:rPr>
                <w:rFonts w:ascii="Verdana" w:hAnsi="Verdana"/>
                <w:sz w:val="18"/>
                <w:szCs w:val="18"/>
              </w:rPr>
            </w:pPr>
          </w:p>
          <w:p w14:paraId="78C2000A" w14:textId="77777777" w:rsidR="005B5F42" w:rsidRDefault="005B5F42" w:rsidP="00D10709">
            <w:pPr>
              <w:widowControl w:val="0"/>
              <w:spacing w:before="120" w:after="120"/>
              <w:ind w:right="68"/>
              <w:jc w:val="both"/>
              <w:rPr>
                <w:rFonts w:ascii="Verdana" w:hAnsi="Verdana"/>
                <w:sz w:val="18"/>
                <w:szCs w:val="18"/>
              </w:rPr>
            </w:pPr>
          </w:p>
          <w:p w14:paraId="1E4A0130" w14:textId="77777777" w:rsidR="005B5F42" w:rsidRDefault="005B5F42" w:rsidP="00D10709">
            <w:pPr>
              <w:widowControl w:val="0"/>
              <w:spacing w:before="120" w:after="120"/>
              <w:ind w:right="68"/>
              <w:jc w:val="both"/>
              <w:rPr>
                <w:rFonts w:ascii="Verdana" w:hAnsi="Verdana"/>
                <w:sz w:val="18"/>
                <w:szCs w:val="18"/>
              </w:rPr>
            </w:pPr>
          </w:p>
          <w:p w14:paraId="106410CF" w14:textId="77777777" w:rsidR="005B5F42" w:rsidRDefault="005B5F42" w:rsidP="00D10709">
            <w:pPr>
              <w:widowControl w:val="0"/>
              <w:spacing w:before="120" w:after="120"/>
              <w:ind w:right="68"/>
              <w:jc w:val="both"/>
              <w:rPr>
                <w:rFonts w:ascii="Verdana" w:hAnsi="Verdana"/>
                <w:sz w:val="18"/>
                <w:szCs w:val="18"/>
              </w:rPr>
            </w:pPr>
          </w:p>
          <w:p w14:paraId="295F5C7E" w14:textId="77777777" w:rsidR="005B5F42" w:rsidRDefault="005B5F42" w:rsidP="00D10709">
            <w:pPr>
              <w:widowControl w:val="0"/>
              <w:spacing w:before="120" w:after="120"/>
              <w:ind w:right="68"/>
              <w:jc w:val="both"/>
              <w:rPr>
                <w:rFonts w:ascii="Verdana" w:hAnsi="Verdana"/>
                <w:sz w:val="18"/>
                <w:szCs w:val="18"/>
              </w:rPr>
            </w:pPr>
          </w:p>
          <w:p w14:paraId="2CE8E0E1" w14:textId="77777777" w:rsidR="005B5F42" w:rsidRDefault="005B5F42" w:rsidP="00D10709">
            <w:pPr>
              <w:widowControl w:val="0"/>
              <w:spacing w:before="120" w:after="120"/>
              <w:ind w:right="68"/>
              <w:jc w:val="both"/>
              <w:rPr>
                <w:rFonts w:ascii="Verdana" w:hAnsi="Verdana"/>
                <w:sz w:val="18"/>
                <w:szCs w:val="18"/>
              </w:rPr>
            </w:pPr>
          </w:p>
          <w:p w14:paraId="33A379C2" w14:textId="77777777" w:rsidR="005B5F42" w:rsidRDefault="005B5F42" w:rsidP="00D10709">
            <w:pPr>
              <w:widowControl w:val="0"/>
              <w:spacing w:before="120" w:after="120"/>
              <w:ind w:right="68"/>
              <w:jc w:val="both"/>
              <w:rPr>
                <w:rFonts w:ascii="Verdana" w:hAnsi="Verdana"/>
                <w:sz w:val="18"/>
                <w:szCs w:val="18"/>
              </w:rPr>
            </w:pPr>
          </w:p>
          <w:p w14:paraId="355B2E7A" w14:textId="3694529F" w:rsidR="005B5F42" w:rsidRDefault="005B5F42" w:rsidP="00D10709">
            <w:pPr>
              <w:widowControl w:val="0"/>
              <w:spacing w:before="120" w:after="120"/>
              <w:ind w:right="68"/>
              <w:jc w:val="both"/>
              <w:rPr>
                <w:rFonts w:ascii="Verdana" w:hAnsi="Verdana"/>
                <w:sz w:val="18"/>
                <w:szCs w:val="18"/>
              </w:rPr>
            </w:pPr>
            <w:r>
              <w:rPr>
                <w:rFonts w:ascii="Verdana" w:hAnsi="Verdana"/>
                <w:sz w:val="18"/>
                <w:szCs w:val="18"/>
              </w:rPr>
              <w:t xml:space="preserve">On crée un profil on met les info comme le nom d’utilisateur et le mot de passe </w:t>
            </w:r>
          </w:p>
          <w:p w14:paraId="3BE0EB69" w14:textId="4A7163B9" w:rsidR="005B5F42" w:rsidRDefault="005B5F42" w:rsidP="00D10709">
            <w:pPr>
              <w:widowControl w:val="0"/>
              <w:spacing w:before="120" w:after="120"/>
              <w:ind w:right="68"/>
              <w:jc w:val="both"/>
              <w:rPr>
                <w:rFonts w:ascii="Verdana" w:hAnsi="Verdana"/>
                <w:sz w:val="18"/>
                <w:szCs w:val="18"/>
              </w:rPr>
            </w:pPr>
            <w:r w:rsidRPr="005B5F42">
              <w:rPr>
                <w:rFonts w:ascii="Verdana" w:hAnsi="Verdana"/>
                <w:sz w:val="18"/>
                <w:szCs w:val="18"/>
              </w:rPr>
              <w:lastRenderedPageBreak/>
              <w:drawing>
                <wp:inline distT="0" distB="0" distL="0" distR="0" wp14:anchorId="2917B103" wp14:editId="0CEE8DA5">
                  <wp:extent cx="5115639" cy="4334480"/>
                  <wp:effectExtent l="0" t="0" r="8890" b="9525"/>
                  <wp:docPr id="5391096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109615" name=""/>
                          <pic:cNvPicPr/>
                        </pic:nvPicPr>
                        <pic:blipFill>
                          <a:blip r:embed="rId11"/>
                          <a:stretch>
                            <a:fillRect/>
                          </a:stretch>
                        </pic:blipFill>
                        <pic:spPr>
                          <a:xfrm>
                            <a:off x="0" y="0"/>
                            <a:ext cx="5115639" cy="4334480"/>
                          </a:xfrm>
                          <a:prstGeom prst="rect">
                            <a:avLst/>
                          </a:prstGeom>
                        </pic:spPr>
                      </pic:pic>
                    </a:graphicData>
                  </a:graphic>
                </wp:inline>
              </w:drawing>
            </w:r>
          </w:p>
          <w:p w14:paraId="70F26E53" w14:textId="26CAA977" w:rsidR="005B5F42" w:rsidRDefault="005B5F42" w:rsidP="00D10709">
            <w:pPr>
              <w:widowControl w:val="0"/>
              <w:spacing w:before="120" w:after="120"/>
              <w:ind w:right="68"/>
              <w:jc w:val="both"/>
              <w:rPr>
                <w:rFonts w:ascii="Verdana" w:hAnsi="Verdana"/>
                <w:sz w:val="18"/>
                <w:szCs w:val="18"/>
              </w:rPr>
            </w:pPr>
            <w:r w:rsidRPr="005B5F42">
              <w:rPr>
                <w:rFonts w:ascii="Verdana" w:hAnsi="Verdana"/>
                <w:sz w:val="18"/>
                <w:szCs w:val="18"/>
              </w:rPr>
              <w:drawing>
                <wp:inline distT="0" distB="0" distL="0" distR="0" wp14:anchorId="47D406A8" wp14:editId="2C103F5D">
                  <wp:extent cx="5096586" cy="4344006"/>
                  <wp:effectExtent l="0" t="0" r="8890" b="0"/>
                  <wp:docPr id="4270385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38562" name=""/>
                          <pic:cNvPicPr/>
                        </pic:nvPicPr>
                        <pic:blipFill>
                          <a:blip r:embed="rId12"/>
                          <a:stretch>
                            <a:fillRect/>
                          </a:stretch>
                        </pic:blipFill>
                        <pic:spPr>
                          <a:xfrm>
                            <a:off x="0" y="0"/>
                            <a:ext cx="5096586" cy="4344006"/>
                          </a:xfrm>
                          <a:prstGeom prst="rect">
                            <a:avLst/>
                          </a:prstGeom>
                        </pic:spPr>
                      </pic:pic>
                    </a:graphicData>
                  </a:graphic>
                </wp:inline>
              </w:drawing>
            </w:r>
          </w:p>
          <w:p w14:paraId="24202AB4" w14:textId="77777777" w:rsidR="002848AD" w:rsidRDefault="002848AD" w:rsidP="00D10709">
            <w:pPr>
              <w:widowControl w:val="0"/>
              <w:spacing w:before="120" w:after="120"/>
              <w:ind w:right="68"/>
              <w:jc w:val="both"/>
              <w:rPr>
                <w:rFonts w:ascii="Verdana" w:hAnsi="Verdana"/>
                <w:sz w:val="18"/>
                <w:szCs w:val="18"/>
              </w:rPr>
            </w:pPr>
          </w:p>
          <w:p w14:paraId="51D224BF" w14:textId="77777777" w:rsidR="002848AD" w:rsidRDefault="002848AD" w:rsidP="00D10709">
            <w:pPr>
              <w:widowControl w:val="0"/>
              <w:spacing w:before="120" w:after="120"/>
              <w:ind w:right="68"/>
              <w:jc w:val="both"/>
              <w:rPr>
                <w:rFonts w:ascii="Verdana" w:hAnsi="Verdana"/>
                <w:sz w:val="18"/>
                <w:szCs w:val="18"/>
              </w:rPr>
            </w:pPr>
          </w:p>
          <w:p w14:paraId="605B3F72" w14:textId="45F1F723" w:rsidR="002848AD" w:rsidRDefault="002848AD" w:rsidP="00D10709">
            <w:pPr>
              <w:widowControl w:val="0"/>
              <w:spacing w:before="120" w:after="120"/>
              <w:ind w:right="68"/>
              <w:jc w:val="both"/>
              <w:rPr>
                <w:rFonts w:ascii="Verdana" w:hAnsi="Verdana"/>
                <w:sz w:val="18"/>
                <w:szCs w:val="18"/>
              </w:rPr>
            </w:pPr>
            <w:r w:rsidRPr="002848AD">
              <w:rPr>
                <w:rFonts w:ascii="Verdana" w:hAnsi="Verdana"/>
                <w:sz w:val="18"/>
                <w:szCs w:val="18"/>
              </w:rPr>
              <w:drawing>
                <wp:inline distT="0" distB="0" distL="0" distR="0" wp14:anchorId="6EA2DA72" wp14:editId="78A3345B">
                  <wp:extent cx="6353810" cy="6326505"/>
                  <wp:effectExtent l="0" t="0" r="8890" b="0"/>
                  <wp:docPr id="5123200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20035" name=""/>
                          <pic:cNvPicPr/>
                        </pic:nvPicPr>
                        <pic:blipFill>
                          <a:blip r:embed="rId13"/>
                          <a:stretch>
                            <a:fillRect/>
                          </a:stretch>
                        </pic:blipFill>
                        <pic:spPr>
                          <a:xfrm>
                            <a:off x="0" y="0"/>
                            <a:ext cx="6353810" cy="6326505"/>
                          </a:xfrm>
                          <a:prstGeom prst="rect">
                            <a:avLst/>
                          </a:prstGeom>
                        </pic:spPr>
                      </pic:pic>
                    </a:graphicData>
                  </a:graphic>
                </wp:inline>
              </w:drawing>
            </w:r>
          </w:p>
          <w:p w14:paraId="01799BA9" w14:textId="77777777" w:rsidR="005B5F42" w:rsidRPr="00D10709" w:rsidRDefault="005B5F42" w:rsidP="00D10709">
            <w:pPr>
              <w:widowControl w:val="0"/>
              <w:spacing w:before="120" w:after="120"/>
              <w:ind w:right="68"/>
              <w:jc w:val="both"/>
              <w:rPr>
                <w:rFonts w:ascii="Verdana" w:hAnsi="Verdana"/>
                <w:sz w:val="18"/>
                <w:szCs w:val="18"/>
              </w:rPr>
            </w:pPr>
          </w:p>
          <w:p w14:paraId="0271CE79" w14:textId="6EB4B377" w:rsidR="00D10709" w:rsidRDefault="002848AD" w:rsidP="00742998">
            <w:pPr>
              <w:widowControl w:val="0"/>
              <w:spacing w:before="120" w:after="120"/>
              <w:ind w:right="68"/>
            </w:pPr>
            <w:r>
              <w:t>On fait ajouter à un groupe</w:t>
            </w:r>
          </w:p>
          <w:p w14:paraId="5C093A98" w14:textId="77777777" w:rsidR="002848AD" w:rsidRDefault="002848AD" w:rsidP="00742998">
            <w:pPr>
              <w:widowControl w:val="0"/>
              <w:spacing w:before="120" w:after="120"/>
              <w:ind w:right="68"/>
            </w:pPr>
          </w:p>
          <w:p w14:paraId="141B2114" w14:textId="77777777" w:rsidR="002848AD" w:rsidRDefault="002848AD" w:rsidP="00742998">
            <w:pPr>
              <w:widowControl w:val="0"/>
              <w:spacing w:before="120" w:after="120"/>
              <w:ind w:right="68"/>
            </w:pPr>
            <w:r w:rsidRPr="002848AD">
              <w:lastRenderedPageBreak/>
              <w:drawing>
                <wp:inline distT="0" distB="0" distL="0" distR="0" wp14:anchorId="05AA353E" wp14:editId="6DC94C42">
                  <wp:extent cx="6230219" cy="2905530"/>
                  <wp:effectExtent l="0" t="0" r="0" b="9525"/>
                  <wp:docPr id="11695240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524069" name=""/>
                          <pic:cNvPicPr/>
                        </pic:nvPicPr>
                        <pic:blipFill>
                          <a:blip r:embed="rId14"/>
                          <a:stretch>
                            <a:fillRect/>
                          </a:stretch>
                        </pic:blipFill>
                        <pic:spPr>
                          <a:xfrm>
                            <a:off x="0" y="0"/>
                            <a:ext cx="6230219" cy="2905530"/>
                          </a:xfrm>
                          <a:prstGeom prst="rect">
                            <a:avLst/>
                          </a:prstGeom>
                        </pic:spPr>
                      </pic:pic>
                    </a:graphicData>
                  </a:graphic>
                </wp:inline>
              </w:drawing>
            </w:r>
          </w:p>
          <w:p w14:paraId="3434FAB9" w14:textId="77777777" w:rsidR="002E2761" w:rsidRDefault="002E2761" w:rsidP="00742998">
            <w:pPr>
              <w:widowControl w:val="0"/>
              <w:spacing w:before="120" w:after="120"/>
              <w:ind w:right="68"/>
            </w:pPr>
          </w:p>
          <w:p w14:paraId="655C9B69" w14:textId="77777777" w:rsidR="002E2761" w:rsidRDefault="002E2761" w:rsidP="00742998">
            <w:pPr>
              <w:widowControl w:val="0"/>
              <w:spacing w:before="120" w:after="120"/>
              <w:ind w:right="68"/>
            </w:pPr>
            <w:r w:rsidRPr="002E2761">
              <w:lastRenderedPageBreak/>
              <w:drawing>
                <wp:inline distT="0" distB="0" distL="0" distR="0" wp14:anchorId="7C934E95" wp14:editId="3A3A9940">
                  <wp:extent cx="6353810" cy="6002655"/>
                  <wp:effectExtent l="0" t="0" r="8890" b="0"/>
                  <wp:docPr id="15025581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558188" name=""/>
                          <pic:cNvPicPr/>
                        </pic:nvPicPr>
                        <pic:blipFill>
                          <a:blip r:embed="rId15"/>
                          <a:stretch>
                            <a:fillRect/>
                          </a:stretch>
                        </pic:blipFill>
                        <pic:spPr>
                          <a:xfrm>
                            <a:off x="0" y="0"/>
                            <a:ext cx="6353810" cy="6002655"/>
                          </a:xfrm>
                          <a:prstGeom prst="rect">
                            <a:avLst/>
                          </a:prstGeom>
                        </pic:spPr>
                      </pic:pic>
                    </a:graphicData>
                  </a:graphic>
                </wp:inline>
              </w:drawing>
            </w:r>
          </w:p>
          <w:p w14:paraId="6501F1CE" w14:textId="77777777" w:rsidR="002E2761" w:rsidRDefault="002E2761" w:rsidP="00742998">
            <w:pPr>
              <w:widowControl w:val="0"/>
              <w:spacing w:before="120" w:after="120"/>
              <w:ind w:right="68"/>
            </w:pPr>
            <w:r w:rsidRPr="002E2761">
              <w:lastRenderedPageBreak/>
              <w:drawing>
                <wp:inline distT="0" distB="0" distL="0" distR="0" wp14:anchorId="46CBA4E6" wp14:editId="0D81F150">
                  <wp:extent cx="5772956" cy="6115904"/>
                  <wp:effectExtent l="0" t="0" r="0" b="0"/>
                  <wp:docPr id="7129756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975670" name=""/>
                          <pic:cNvPicPr/>
                        </pic:nvPicPr>
                        <pic:blipFill>
                          <a:blip r:embed="rId16"/>
                          <a:stretch>
                            <a:fillRect/>
                          </a:stretch>
                        </pic:blipFill>
                        <pic:spPr>
                          <a:xfrm>
                            <a:off x="0" y="0"/>
                            <a:ext cx="5772956" cy="6115904"/>
                          </a:xfrm>
                          <a:prstGeom prst="rect">
                            <a:avLst/>
                          </a:prstGeom>
                        </pic:spPr>
                      </pic:pic>
                    </a:graphicData>
                  </a:graphic>
                </wp:inline>
              </w:drawing>
            </w:r>
          </w:p>
          <w:p w14:paraId="0E2BF0D5" w14:textId="77777777" w:rsidR="00E56AC8" w:rsidRDefault="00E56AC8" w:rsidP="00742998">
            <w:pPr>
              <w:widowControl w:val="0"/>
              <w:spacing w:before="120" w:after="120"/>
              <w:ind w:right="68"/>
            </w:pPr>
          </w:p>
          <w:p w14:paraId="52F65407" w14:textId="77777777" w:rsidR="00E56AC8" w:rsidRDefault="00E56AC8" w:rsidP="00742998">
            <w:pPr>
              <w:widowControl w:val="0"/>
              <w:spacing w:before="120" w:after="120"/>
              <w:ind w:right="68"/>
            </w:pPr>
            <w:r>
              <w:t>On va dans le dossier partages services on crée un dossier commun developpeur</w:t>
            </w:r>
          </w:p>
          <w:p w14:paraId="07846656" w14:textId="54C122A3" w:rsidR="00E56AC8" w:rsidRDefault="00E56AC8" w:rsidP="00742998">
            <w:pPr>
              <w:widowControl w:val="0"/>
              <w:spacing w:before="120" w:after="120"/>
              <w:ind w:right="68"/>
            </w:pPr>
            <w:r w:rsidRPr="00E56AC8">
              <w:lastRenderedPageBreak/>
              <w:drawing>
                <wp:inline distT="0" distB="0" distL="0" distR="0" wp14:anchorId="105AB73C" wp14:editId="0334417B">
                  <wp:extent cx="6353810" cy="6102350"/>
                  <wp:effectExtent l="0" t="0" r="8890" b="0"/>
                  <wp:docPr id="10235714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571404" name=""/>
                          <pic:cNvPicPr/>
                        </pic:nvPicPr>
                        <pic:blipFill>
                          <a:blip r:embed="rId17"/>
                          <a:stretch>
                            <a:fillRect/>
                          </a:stretch>
                        </pic:blipFill>
                        <pic:spPr>
                          <a:xfrm>
                            <a:off x="0" y="0"/>
                            <a:ext cx="6353810" cy="6102350"/>
                          </a:xfrm>
                          <a:prstGeom prst="rect">
                            <a:avLst/>
                          </a:prstGeom>
                        </pic:spPr>
                      </pic:pic>
                    </a:graphicData>
                  </a:graphic>
                </wp:inline>
              </w:drawing>
            </w:r>
          </w:p>
          <w:p w14:paraId="7D789D1C" w14:textId="77777777" w:rsidR="00E56AC8" w:rsidRDefault="00E56AC8" w:rsidP="00742998">
            <w:pPr>
              <w:widowControl w:val="0"/>
              <w:spacing w:before="120" w:after="120"/>
              <w:ind w:right="68"/>
            </w:pPr>
            <w:r>
              <w:t>On ajoute le groupe développeurs à ce dossier partage et on donne le contrôle total</w:t>
            </w:r>
            <w:r w:rsidR="00C3192B">
              <w:t>.</w:t>
            </w:r>
          </w:p>
          <w:p w14:paraId="2697E66A" w14:textId="77777777" w:rsidR="00C3192B" w:rsidRDefault="00C3192B" w:rsidP="00742998">
            <w:pPr>
              <w:widowControl w:val="0"/>
              <w:spacing w:before="120" w:after="120"/>
              <w:ind w:right="68"/>
            </w:pPr>
            <w:r>
              <w:t>On a fini maintenant on fait des tests</w:t>
            </w:r>
          </w:p>
          <w:p w14:paraId="43CA465F" w14:textId="77777777" w:rsidR="00C3192B" w:rsidRDefault="00C3192B" w:rsidP="00742998">
            <w:pPr>
              <w:widowControl w:val="0"/>
              <w:spacing w:before="120" w:after="120"/>
              <w:ind w:right="68"/>
            </w:pPr>
          </w:p>
          <w:p w14:paraId="2954BDE0" w14:textId="77777777" w:rsidR="00C3192B" w:rsidRDefault="00C3192B" w:rsidP="00742998">
            <w:pPr>
              <w:widowControl w:val="0"/>
              <w:spacing w:before="120" w:after="120"/>
              <w:ind w:right="68"/>
            </w:pPr>
            <w:r w:rsidRPr="00C3192B">
              <w:lastRenderedPageBreak/>
              <w:drawing>
                <wp:inline distT="0" distB="0" distL="0" distR="0" wp14:anchorId="330FA31A" wp14:editId="79F0F9E1">
                  <wp:extent cx="6353810" cy="4892040"/>
                  <wp:effectExtent l="0" t="0" r="8890" b="3810"/>
                  <wp:docPr id="8554587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458748" name=""/>
                          <pic:cNvPicPr/>
                        </pic:nvPicPr>
                        <pic:blipFill>
                          <a:blip r:embed="rId18"/>
                          <a:stretch>
                            <a:fillRect/>
                          </a:stretch>
                        </pic:blipFill>
                        <pic:spPr>
                          <a:xfrm>
                            <a:off x="0" y="0"/>
                            <a:ext cx="6353810" cy="4892040"/>
                          </a:xfrm>
                          <a:prstGeom prst="rect">
                            <a:avLst/>
                          </a:prstGeom>
                        </pic:spPr>
                      </pic:pic>
                    </a:graphicData>
                  </a:graphic>
                </wp:inline>
              </w:drawing>
            </w:r>
          </w:p>
          <w:p w14:paraId="64165CF6" w14:textId="77777777" w:rsidR="00E20709" w:rsidRDefault="00E20709" w:rsidP="00742998">
            <w:pPr>
              <w:widowControl w:val="0"/>
              <w:spacing w:before="120" w:after="120"/>
              <w:ind w:right="68"/>
            </w:pPr>
          </w:p>
          <w:p w14:paraId="3BE67252" w14:textId="77777777" w:rsidR="00E20709" w:rsidRDefault="00E20709" w:rsidP="00742998">
            <w:pPr>
              <w:widowControl w:val="0"/>
              <w:spacing w:before="120" w:after="120"/>
              <w:ind w:right="68"/>
            </w:pPr>
            <w:r w:rsidRPr="00E20709">
              <w:lastRenderedPageBreak/>
              <w:drawing>
                <wp:inline distT="0" distB="0" distL="0" distR="0" wp14:anchorId="671FC1F3" wp14:editId="309C67C5">
                  <wp:extent cx="5639633" cy="4853940"/>
                  <wp:effectExtent l="0" t="0" r="0" b="3810"/>
                  <wp:docPr id="10223302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330240" name=""/>
                          <pic:cNvPicPr/>
                        </pic:nvPicPr>
                        <pic:blipFill>
                          <a:blip r:embed="rId19"/>
                          <a:stretch>
                            <a:fillRect/>
                          </a:stretch>
                        </pic:blipFill>
                        <pic:spPr>
                          <a:xfrm>
                            <a:off x="0" y="0"/>
                            <a:ext cx="5643083" cy="4856909"/>
                          </a:xfrm>
                          <a:prstGeom prst="rect">
                            <a:avLst/>
                          </a:prstGeom>
                        </pic:spPr>
                      </pic:pic>
                    </a:graphicData>
                  </a:graphic>
                </wp:inline>
              </w:drawing>
            </w:r>
          </w:p>
          <w:p w14:paraId="3EBC228A" w14:textId="4D3FE1C4" w:rsidR="00E20709" w:rsidRPr="002E0F0E" w:rsidRDefault="00E20709" w:rsidP="00742998">
            <w:pPr>
              <w:widowControl w:val="0"/>
              <w:spacing w:before="120" w:after="120"/>
              <w:ind w:right="68"/>
            </w:pPr>
            <w:r>
              <w:t xml:space="preserve">En essayant d’acceder au dossier Dev1 sur la session on n’a ce message ce qui signifie bien que le dossier est accessible uniquement par Dev1 </w:t>
            </w:r>
          </w:p>
        </w:tc>
      </w:tr>
      <w:tr w:rsidR="00E20709" w:rsidRPr="00FC0635" w14:paraId="7008A766"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3F3C8387" w14:textId="77777777" w:rsidR="00E20709" w:rsidRDefault="00E20709" w:rsidP="00B433F6">
            <w:pPr>
              <w:widowControl w:val="0"/>
              <w:spacing w:before="120" w:after="120"/>
              <w:ind w:right="-75"/>
              <w:jc w:val="both"/>
              <w:rPr>
                <w:rFonts w:ascii="Verdana" w:hAnsi="Verdana"/>
                <w:b/>
                <w:sz w:val="18"/>
                <w:szCs w:val="18"/>
              </w:rPr>
            </w:pPr>
          </w:p>
        </w:tc>
        <w:tc>
          <w:tcPr>
            <w:tcW w:w="10148" w:type="dxa"/>
            <w:tcBorders>
              <w:top w:val="single" w:sz="4" w:space="0" w:color="auto"/>
              <w:left w:val="single" w:sz="4" w:space="0" w:color="auto"/>
              <w:bottom w:val="single" w:sz="4" w:space="0" w:color="auto"/>
              <w:right w:val="single" w:sz="4" w:space="0" w:color="auto"/>
            </w:tcBorders>
          </w:tcPr>
          <w:p w14:paraId="0F8EB028" w14:textId="77777777" w:rsidR="00E20709" w:rsidRPr="00D10709" w:rsidRDefault="00E20709" w:rsidP="00D10709">
            <w:pPr>
              <w:widowControl w:val="0"/>
              <w:spacing w:before="120" w:after="120"/>
              <w:ind w:right="68"/>
              <w:jc w:val="both"/>
              <w:rPr>
                <w:rFonts w:ascii="Verdana" w:hAnsi="Verdana"/>
                <w:sz w:val="18"/>
                <w:szCs w:val="18"/>
              </w:rPr>
            </w:pPr>
          </w:p>
        </w:tc>
      </w:tr>
      <w:tr w:rsidR="00D10709" w:rsidRPr="00FC0635" w14:paraId="3CA831DE"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3945223"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2.</w:t>
            </w:r>
          </w:p>
        </w:tc>
        <w:tc>
          <w:tcPr>
            <w:tcW w:w="10148" w:type="dxa"/>
            <w:tcBorders>
              <w:top w:val="single" w:sz="4" w:space="0" w:color="auto"/>
              <w:left w:val="single" w:sz="4" w:space="0" w:color="auto"/>
              <w:bottom w:val="single" w:sz="4" w:space="0" w:color="auto"/>
              <w:right w:val="single" w:sz="4" w:space="0" w:color="auto"/>
            </w:tcBorders>
          </w:tcPr>
          <w:p w14:paraId="376DE7B1"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Automatisation du mappage des lecteurs réseaux « Dossier personnel » et « Dossier collaboratif développement » dans ce PC à la connexion des utilisateurs du service développement.</w:t>
            </w:r>
          </w:p>
          <w:p w14:paraId="4ED00F61" w14:textId="274663F8" w:rsidR="00FF01AB" w:rsidRPr="00D10709" w:rsidRDefault="00FF01AB" w:rsidP="00D10709">
            <w:pPr>
              <w:widowControl w:val="0"/>
              <w:spacing w:before="120" w:after="120"/>
              <w:ind w:right="68"/>
              <w:jc w:val="both"/>
              <w:rPr>
                <w:rFonts w:ascii="Verdana" w:hAnsi="Verdana"/>
                <w:sz w:val="18"/>
                <w:szCs w:val="18"/>
              </w:rPr>
            </w:pPr>
            <w:r w:rsidRPr="00FF01AB">
              <w:rPr>
                <w:rFonts w:ascii="Verdana" w:hAnsi="Verdana"/>
                <w:sz w:val="18"/>
                <w:szCs w:val="18"/>
              </w:rPr>
              <w:lastRenderedPageBreak/>
              <w:drawing>
                <wp:inline distT="0" distB="0" distL="0" distR="0" wp14:anchorId="5275F743" wp14:editId="129B9AD6">
                  <wp:extent cx="6353810" cy="5953125"/>
                  <wp:effectExtent l="0" t="0" r="8890" b="9525"/>
                  <wp:docPr id="20071548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154896" name=""/>
                          <pic:cNvPicPr/>
                        </pic:nvPicPr>
                        <pic:blipFill>
                          <a:blip r:embed="rId20"/>
                          <a:stretch>
                            <a:fillRect/>
                          </a:stretch>
                        </pic:blipFill>
                        <pic:spPr>
                          <a:xfrm>
                            <a:off x="0" y="0"/>
                            <a:ext cx="6353810" cy="5953125"/>
                          </a:xfrm>
                          <a:prstGeom prst="rect">
                            <a:avLst/>
                          </a:prstGeom>
                        </pic:spPr>
                      </pic:pic>
                    </a:graphicData>
                  </a:graphic>
                </wp:inline>
              </w:drawing>
            </w:r>
          </w:p>
          <w:p w14:paraId="0E5E4646" w14:textId="7A0BE8B8" w:rsidR="00D10709" w:rsidRPr="00D10709" w:rsidRDefault="00D10709" w:rsidP="00D10709">
            <w:pPr>
              <w:widowControl w:val="0"/>
              <w:spacing w:before="120" w:after="120"/>
              <w:ind w:right="68"/>
              <w:jc w:val="both"/>
              <w:rPr>
                <w:rFonts w:ascii="Verdana" w:hAnsi="Verdana"/>
                <w:sz w:val="18"/>
                <w:szCs w:val="18"/>
              </w:rPr>
            </w:pPr>
          </w:p>
          <w:p w14:paraId="665DEF0A" w14:textId="690A42E9" w:rsidR="00D10709" w:rsidRPr="002E0F0E" w:rsidRDefault="00FF01AB" w:rsidP="00742998">
            <w:pPr>
              <w:jc w:val="both"/>
            </w:pPr>
            <w:r w:rsidRPr="00FF01AB">
              <w:lastRenderedPageBreak/>
              <w:drawing>
                <wp:inline distT="0" distB="0" distL="0" distR="0" wp14:anchorId="49B5C7C6" wp14:editId="5DBDDCAE">
                  <wp:extent cx="6353810" cy="5954395"/>
                  <wp:effectExtent l="0" t="0" r="8890" b="8255"/>
                  <wp:docPr id="9570386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038647" name=""/>
                          <pic:cNvPicPr/>
                        </pic:nvPicPr>
                        <pic:blipFill>
                          <a:blip r:embed="rId21"/>
                          <a:stretch>
                            <a:fillRect/>
                          </a:stretch>
                        </pic:blipFill>
                        <pic:spPr>
                          <a:xfrm>
                            <a:off x="0" y="0"/>
                            <a:ext cx="6353810" cy="5954395"/>
                          </a:xfrm>
                          <a:prstGeom prst="rect">
                            <a:avLst/>
                          </a:prstGeom>
                        </pic:spPr>
                      </pic:pic>
                    </a:graphicData>
                  </a:graphic>
                </wp:inline>
              </w:drawing>
            </w:r>
          </w:p>
        </w:tc>
      </w:tr>
      <w:tr w:rsidR="00D10709" w:rsidRPr="00FC0635" w14:paraId="7168660F"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B8DE652"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3.</w:t>
            </w:r>
          </w:p>
        </w:tc>
        <w:tc>
          <w:tcPr>
            <w:tcW w:w="10148" w:type="dxa"/>
            <w:tcBorders>
              <w:top w:val="single" w:sz="4" w:space="0" w:color="auto"/>
              <w:left w:val="single" w:sz="4" w:space="0" w:color="auto"/>
              <w:bottom w:val="single" w:sz="4" w:space="0" w:color="auto"/>
              <w:right w:val="single" w:sz="4" w:space="0" w:color="auto"/>
            </w:tcBorders>
          </w:tcPr>
          <w:p w14:paraId="60B24000"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sécurité des comptes utilisateurs :</w:t>
            </w:r>
          </w:p>
          <w:p w14:paraId="314E30B2"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Forcer une longueur minimale de mot de passe de 12 caractères</w:t>
            </w:r>
          </w:p>
          <w:p w14:paraId="1FAED7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Complexité obligatoire (majuscules, chiffres, symboles…)</w:t>
            </w:r>
          </w:p>
          <w:p w14:paraId="1187BA5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Expiration des mots de passe tous les 90 jours</w:t>
            </w:r>
          </w:p>
          <w:p w14:paraId="1F0442A5" w14:textId="77777777" w:rsid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w:t>
            </w:r>
            <w:r w:rsidRPr="00D10709">
              <w:rPr>
                <w:rFonts w:ascii="Verdana" w:hAnsi="Verdana"/>
                <w:sz w:val="18"/>
                <w:szCs w:val="18"/>
              </w:rPr>
              <w:tab/>
              <w:t>Verrouillage du compte après 3 tentatives de connexion</w:t>
            </w:r>
          </w:p>
          <w:p w14:paraId="55DE2D5A" w14:textId="77777777" w:rsidR="00D10709" w:rsidRDefault="00D10709" w:rsidP="00D10709">
            <w:pPr>
              <w:widowControl w:val="0"/>
              <w:spacing w:before="120" w:after="120"/>
              <w:ind w:right="68"/>
              <w:jc w:val="both"/>
              <w:rPr>
                <w:rFonts w:ascii="Verdana" w:hAnsi="Verdana"/>
                <w:sz w:val="18"/>
                <w:szCs w:val="18"/>
              </w:rPr>
            </w:pPr>
          </w:p>
          <w:p w14:paraId="2E6FEAC3" w14:textId="15509C6F" w:rsidR="00BC7F7C" w:rsidRDefault="00BC7F7C" w:rsidP="00D10709">
            <w:pPr>
              <w:widowControl w:val="0"/>
              <w:spacing w:before="120" w:after="120"/>
              <w:ind w:right="68"/>
              <w:jc w:val="both"/>
              <w:rPr>
                <w:rFonts w:ascii="Verdana" w:hAnsi="Verdana"/>
                <w:sz w:val="18"/>
                <w:szCs w:val="18"/>
              </w:rPr>
            </w:pPr>
            <w:r>
              <w:rPr>
                <w:rFonts w:ascii="Verdana" w:hAnsi="Verdana"/>
                <w:sz w:val="18"/>
                <w:szCs w:val="18"/>
              </w:rPr>
              <w:t>Pour forcer cela on créer une nouvelle GPO qu’on appelle SmartScreen_dev</w:t>
            </w:r>
          </w:p>
          <w:p w14:paraId="7679FE04" w14:textId="77777777" w:rsidR="00BC7F7C" w:rsidRDefault="00BC7F7C" w:rsidP="00D10709">
            <w:pPr>
              <w:widowControl w:val="0"/>
              <w:spacing w:before="120" w:after="120"/>
              <w:ind w:right="68"/>
              <w:jc w:val="both"/>
              <w:rPr>
                <w:rFonts w:ascii="Verdana" w:hAnsi="Verdana"/>
                <w:sz w:val="18"/>
                <w:szCs w:val="18"/>
              </w:rPr>
            </w:pPr>
          </w:p>
          <w:p w14:paraId="0B1E0D2A" w14:textId="05A2B2AE" w:rsidR="00BC7F7C" w:rsidRPr="00D10709" w:rsidRDefault="00BC7F7C" w:rsidP="00D10709">
            <w:pPr>
              <w:widowControl w:val="0"/>
              <w:spacing w:before="120" w:after="120"/>
              <w:ind w:right="68"/>
              <w:jc w:val="both"/>
              <w:rPr>
                <w:rFonts w:ascii="Verdana" w:hAnsi="Verdana"/>
                <w:sz w:val="18"/>
                <w:szCs w:val="18"/>
              </w:rPr>
            </w:pPr>
            <w:r w:rsidRPr="00BC7F7C">
              <w:rPr>
                <w:rFonts w:ascii="Verdana" w:hAnsi="Verdana"/>
                <w:sz w:val="18"/>
                <w:szCs w:val="18"/>
              </w:rPr>
              <w:lastRenderedPageBreak/>
              <w:drawing>
                <wp:inline distT="0" distB="0" distL="0" distR="0" wp14:anchorId="4DAD83B8" wp14:editId="14A300C3">
                  <wp:extent cx="6353810" cy="6039485"/>
                  <wp:effectExtent l="0" t="0" r="8890" b="0"/>
                  <wp:docPr id="3302242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24288" name=""/>
                          <pic:cNvPicPr/>
                        </pic:nvPicPr>
                        <pic:blipFill>
                          <a:blip r:embed="rId22"/>
                          <a:stretch>
                            <a:fillRect/>
                          </a:stretch>
                        </pic:blipFill>
                        <pic:spPr>
                          <a:xfrm>
                            <a:off x="0" y="0"/>
                            <a:ext cx="6353810" cy="6039485"/>
                          </a:xfrm>
                          <a:prstGeom prst="rect">
                            <a:avLst/>
                          </a:prstGeom>
                        </pic:spPr>
                      </pic:pic>
                    </a:graphicData>
                  </a:graphic>
                </wp:inline>
              </w:drawing>
            </w:r>
          </w:p>
          <w:p w14:paraId="4161828A" w14:textId="77777777" w:rsidR="00D10709" w:rsidRDefault="00D10709" w:rsidP="00742998">
            <w:pPr>
              <w:jc w:val="both"/>
            </w:pPr>
          </w:p>
          <w:p w14:paraId="2A9CC28B" w14:textId="77777777" w:rsidR="00BC7F7C" w:rsidRDefault="00BC7F7C" w:rsidP="00742998">
            <w:pPr>
              <w:jc w:val="both"/>
            </w:pPr>
            <w:r w:rsidRPr="00BC7F7C">
              <w:lastRenderedPageBreak/>
              <w:drawing>
                <wp:inline distT="0" distB="0" distL="0" distR="0" wp14:anchorId="5A2E0804" wp14:editId="32F65BBE">
                  <wp:extent cx="6353810" cy="6014085"/>
                  <wp:effectExtent l="0" t="0" r="8890" b="5715"/>
                  <wp:docPr id="19948644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864474" name=""/>
                          <pic:cNvPicPr/>
                        </pic:nvPicPr>
                        <pic:blipFill>
                          <a:blip r:embed="rId23"/>
                          <a:stretch>
                            <a:fillRect/>
                          </a:stretch>
                        </pic:blipFill>
                        <pic:spPr>
                          <a:xfrm>
                            <a:off x="0" y="0"/>
                            <a:ext cx="6353810" cy="6014085"/>
                          </a:xfrm>
                          <a:prstGeom prst="rect">
                            <a:avLst/>
                          </a:prstGeom>
                        </pic:spPr>
                      </pic:pic>
                    </a:graphicData>
                  </a:graphic>
                </wp:inline>
              </w:drawing>
            </w:r>
          </w:p>
          <w:p w14:paraId="7D76AC4D" w14:textId="77777777" w:rsidR="0003153D" w:rsidRDefault="0003153D" w:rsidP="00742998">
            <w:pPr>
              <w:jc w:val="both"/>
            </w:pPr>
            <w:r w:rsidRPr="0003153D">
              <w:lastRenderedPageBreak/>
              <w:drawing>
                <wp:inline distT="0" distB="0" distL="0" distR="0" wp14:anchorId="59A123AB" wp14:editId="15E23383">
                  <wp:extent cx="6353810" cy="5939155"/>
                  <wp:effectExtent l="0" t="0" r="8890" b="4445"/>
                  <wp:docPr id="18933078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307808" name=""/>
                          <pic:cNvPicPr/>
                        </pic:nvPicPr>
                        <pic:blipFill>
                          <a:blip r:embed="rId24"/>
                          <a:stretch>
                            <a:fillRect/>
                          </a:stretch>
                        </pic:blipFill>
                        <pic:spPr>
                          <a:xfrm>
                            <a:off x="0" y="0"/>
                            <a:ext cx="6353810" cy="5939155"/>
                          </a:xfrm>
                          <a:prstGeom prst="rect">
                            <a:avLst/>
                          </a:prstGeom>
                        </pic:spPr>
                      </pic:pic>
                    </a:graphicData>
                  </a:graphic>
                </wp:inline>
              </w:drawing>
            </w:r>
          </w:p>
          <w:p w14:paraId="708675F7" w14:textId="4A576F8A" w:rsidR="0003153D" w:rsidRPr="002E0F0E" w:rsidRDefault="0003153D" w:rsidP="00742998">
            <w:pPr>
              <w:jc w:val="both"/>
            </w:pPr>
            <w:r w:rsidRPr="0003153D">
              <w:lastRenderedPageBreak/>
              <w:drawing>
                <wp:inline distT="0" distB="0" distL="0" distR="0" wp14:anchorId="175ED761" wp14:editId="2C795A57">
                  <wp:extent cx="6353810" cy="6104890"/>
                  <wp:effectExtent l="0" t="0" r="8890" b="0"/>
                  <wp:docPr id="18148057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805737" name=""/>
                          <pic:cNvPicPr/>
                        </pic:nvPicPr>
                        <pic:blipFill>
                          <a:blip r:embed="rId25"/>
                          <a:stretch>
                            <a:fillRect/>
                          </a:stretch>
                        </pic:blipFill>
                        <pic:spPr>
                          <a:xfrm>
                            <a:off x="0" y="0"/>
                            <a:ext cx="6353810" cy="6104890"/>
                          </a:xfrm>
                          <a:prstGeom prst="rect">
                            <a:avLst/>
                          </a:prstGeom>
                        </pic:spPr>
                      </pic:pic>
                    </a:graphicData>
                  </a:graphic>
                </wp:inline>
              </w:drawing>
            </w:r>
          </w:p>
        </w:tc>
      </w:tr>
      <w:tr w:rsidR="0003153D" w:rsidRPr="00FC0635" w14:paraId="6E4D84B7"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6750DEE4" w14:textId="27F96879" w:rsidR="0003153D" w:rsidRDefault="0003153D" w:rsidP="00B433F6">
            <w:pPr>
              <w:widowControl w:val="0"/>
              <w:spacing w:before="120" w:after="120"/>
              <w:ind w:right="-75"/>
              <w:jc w:val="both"/>
              <w:rPr>
                <w:rFonts w:ascii="Verdana" w:hAnsi="Verdana"/>
                <w:b/>
                <w:sz w:val="18"/>
                <w:szCs w:val="18"/>
              </w:rPr>
            </w:pPr>
          </w:p>
        </w:tc>
        <w:tc>
          <w:tcPr>
            <w:tcW w:w="10148" w:type="dxa"/>
            <w:tcBorders>
              <w:top w:val="single" w:sz="4" w:space="0" w:color="auto"/>
              <w:left w:val="single" w:sz="4" w:space="0" w:color="auto"/>
              <w:bottom w:val="single" w:sz="4" w:space="0" w:color="auto"/>
              <w:right w:val="single" w:sz="4" w:space="0" w:color="auto"/>
            </w:tcBorders>
          </w:tcPr>
          <w:p w14:paraId="2483C5F1" w14:textId="77777777" w:rsidR="0003153D" w:rsidRPr="00D10709" w:rsidRDefault="0003153D" w:rsidP="00D10709">
            <w:pPr>
              <w:widowControl w:val="0"/>
              <w:spacing w:before="120" w:after="120"/>
              <w:ind w:right="68"/>
              <w:jc w:val="both"/>
              <w:rPr>
                <w:rFonts w:ascii="Verdana" w:hAnsi="Verdana"/>
                <w:sz w:val="18"/>
                <w:szCs w:val="18"/>
              </w:rPr>
            </w:pPr>
          </w:p>
        </w:tc>
      </w:tr>
      <w:tr w:rsidR="00D10709" w:rsidRPr="00FC0635" w14:paraId="71129BF6"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D204BDA"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4.</w:t>
            </w:r>
          </w:p>
        </w:tc>
        <w:tc>
          <w:tcPr>
            <w:tcW w:w="10148" w:type="dxa"/>
            <w:tcBorders>
              <w:top w:val="single" w:sz="4" w:space="0" w:color="auto"/>
              <w:left w:val="single" w:sz="4" w:space="0" w:color="auto"/>
              <w:bottom w:val="single" w:sz="4" w:space="0" w:color="auto"/>
              <w:right w:val="single" w:sz="4" w:space="0" w:color="auto"/>
            </w:tcBorders>
          </w:tcPr>
          <w:p w14:paraId="3D07A76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GPO de déploiement automatique d’un fond d’écran d’entreprise et d’installation automatique de Mozilla Firefox via un package .msi</w:t>
            </w:r>
          </w:p>
          <w:p w14:paraId="69AEB2CC" w14:textId="13AE6484" w:rsidR="00D10709" w:rsidRPr="00D10709" w:rsidRDefault="00940D79" w:rsidP="00D10709">
            <w:pPr>
              <w:widowControl w:val="0"/>
              <w:spacing w:before="120" w:after="120"/>
              <w:ind w:right="68"/>
              <w:jc w:val="both"/>
              <w:rPr>
                <w:rFonts w:ascii="Verdana" w:hAnsi="Verdana"/>
                <w:sz w:val="18"/>
                <w:szCs w:val="18"/>
              </w:rPr>
            </w:pPr>
            <w:r w:rsidRPr="00940D79">
              <w:rPr>
                <w:rFonts w:ascii="Verdana" w:hAnsi="Verdana"/>
                <w:sz w:val="18"/>
                <w:szCs w:val="18"/>
              </w:rPr>
              <w:lastRenderedPageBreak/>
              <w:drawing>
                <wp:inline distT="0" distB="0" distL="0" distR="0" wp14:anchorId="2452E65C" wp14:editId="1B5C1910">
                  <wp:extent cx="6353810" cy="5972810"/>
                  <wp:effectExtent l="0" t="0" r="8890" b="8890"/>
                  <wp:docPr id="8988276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827678" name=""/>
                          <pic:cNvPicPr/>
                        </pic:nvPicPr>
                        <pic:blipFill>
                          <a:blip r:embed="rId26"/>
                          <a:stretch>
                            <a:fillRect/>
                          </a:stretch>
                        </pic:blipFill>
                        <pic:spPr>
                          <a:xfrm>
                            <a:off x="0" y="0"/>
                            <a:ext cx="6353810" cy="5972810"/>
                          </a:xfrm>
                          <a:prstGeom prst="rect">
                            <a:avLst/>
                          </a:prstGeom>
                        </pic:spPr>
                      </pic:pic>
                    </a:graphicData>
                  </a:graphic>
                </wp:inline>
              </w:drawing>
            </w:r>
          </w:p>
          <w:p w14:paraId="031643A2" w14:textId="77777777" w:rsidR="00D10709" w:rsidRDefault="00906B14" w:rsidP="00742998">
            <w:pPr>
              <w:widowControl w:val="0"/>
              <w:spacing w:before="120" w:after="120"/>
              <w:ind w:right="68"/>
            </w:pPr>
            <w:r w:rsidRPr="00906B14">
              <w:lastRenderedPageBreak/>
              <w:drawing>
                <wp:inline distT="0" distB="0" distL="0" distR="0" wp14:anchorId="447A48F4" wp14:editId="224DA37E">
                  <wp:extent cx="6353810" cy="6539865"/>
                  <wp:effectExtent l="0" t="0" r="8890" b="0"/>
                  <wp:docPr id="6262546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254651" name=""/>
                          <pic:cNvPicPr/>
                        </pic:nvPicPr>
                        <pic:blipFill>
                          <a:blip r:embed="rId27"/>
                          <a:stretch>
                            <a:fillRect/>
                          </a:stretch>
                        </pic:blipFill>
                        <pic:spPr>
                          <a:xfrm>
                            <a:off x="0" y="0"/>
                            <a:ext cx="6353810" cy="6539865"/>
                          </a:xfrm>
                          <a:prstGeom prst="rect">
                            <a:avLst/>
                          </a:prstGeom>
                        </pic:spPr>
                      </pic:pic>
                    </a:graphicData>
                  </a:graphic>
                </wp:inline>
              </w:drawing>
            </w:r>
          </w:p>
          <w:p w14:paraId="4D175AE1" w14:textId="77777777" w:rsidR="00906B14" w:rsidRDefault="00906B14" w:rsidP="00742998">
            <w:pPr>
              <w:widowControl w:val="0"/>
              <w:spacing w:before="120" w:after="120"/>
              <w:ind w:right="68"/>
            </w:pPr>
          </w:p>
          <w:p w14:paraId="0D903A20" w14:textId="6AF59645" w:rsidR="00906B14" w:rsidRPr="002E0F0E" w:rsidRDefault="00906B14" w:rsidP="00742998">
            <w:pPr>
              <w:widowControl w:val="0"/>
              <w:spacing w:before="120" w:after="120"/>
              <w:ind w:right="68"/>
            </w:pPr>
            <w:r w:rsidRPr="00906B14">
              <w:lastRenderedPageBreak/>
              <w:drawing>
                <wp:inline distT="0" distB="0" distL="0" distR="0" wp14:anchorId="6A92CCF3" wp14:editId="1CCD7819">
                  <wp:extent cx="6353810" cy="6784340"/>
                  <wp:effectExtent l="0" t="0" r="8890" b="0"/>
                  <wp:docPr id="4002154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215463" name=""/>
                          <pic:cNvPicPr/>
                        </pic:nvPicPr>
                        <pic:blipFill>
                          <a:blip r:embed="rId28"/>
                          <a:stretch>
                            <a:fillRect/>
                          </a:stretch>
                        </pic:blipFill>
                        <pic:spPr>
                          <a:xfrm>
                            <a:off x="0" y="0"/>
                            <a:ext cx="6353810" cy="6784340"/>
                          </a:xfrm>
                          <a:prstGeom prst="rect">
                            <a:avLst/>
                          </a:prstGeom>
                        </pic:spPr>
                      </pic:pic>
                    </a:graphicData>
                  </a:graphic>
                </wp:inline>
              </w:drawing>
            </w:r>
          </w:p>
        </w:tc>
      </w:tr>
      <w:tr w:rsidR="00D10709" w:rsidRPr="00FC0635" w14:paraId="37D7E6CB"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4A8C26E0" w14:textId="77777777"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5.</w:t>
            </w:r>
          </w:p>
        </w:tc>
        <w:tc>
          <w:tcPr>
            <w:tcW w:w="10148" w:type="dxa"/>
            <w:tcBorders>
              <w:top w:val="single" w:sz="4" w:space="0" w:color="auto"/>
              <w:left w:val="single" w:sz="4" w:space="0" w:color="auto"/>
              <w:bottom w:val="single" w:sz="4" w:space="0" w:color="auto"/>
              <w:right w:val="single" w:sz="4" w:space="0" w:color="auto"/>
            </w:tcBorders>
          </w:tcPr>
          <w:p w14:paraId="7DBC364A"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Script de sauvegarde du serveur de fichiers exécuté de manière automatique grâce au planificateur de tâches quotidiennement à 2h du matin dans la partition E:/Sauvegardes sur le stockage du serveur.</w:t>
            </w:r>
          </w:p>
          <w:p w14:paraId="387BA9B2" w14:textId="77777777" w:rsidR="00D10709" w:rsidRPr="00D10709" w:rsidRDefault="00D10709" w:rsidP="00B433F6">
            <w:pPr>
              <w:widowControl w:val="0"/>
              <w:spacing w:before="120" w:after="120"/>
              <w:ind w:right="68"/>
              <w:jc w:val="both"/>
              <w:rPr>
                <w:rFonts w:ascii="Verdana" w:hAnsi="Verdana"/>
                <w:sz w:val="18"/>
                <w:szCs w:val="18"/>
              </w:rPr>
            </w:pPr>
            <w:r w:rsidRPr="00D10709">
              <w:rPr>
                <w:rFonts w:ascii="Verdana" w:hAnsi="Verdana"/>
                <w:sz w:val="18"/>
                <w:szCs w:val="18"/>
              </w:rPr>
              <w:t>Ce qui doit être sauvegardé : le dossier Partages</w:t>
            </w:r>
          </w:p>
          <w:p w14:paraId="7B29F265" w14:textId="1E21EF8D" w:rsidR="00D10709" w:rsidRDefault="00630D34" w:rsidP="00B433F6">
            <w:pPr>
              <w:widowControl w:val="0"/>
              <w:spacing w:before="120" w:after="120"/>
              <w:ind w:right="68"/>
              <w:jc w:val="both"/>
              <w:rPr>
                <w:rFonts w:ascii="Verdana" w:hAnsi="Verdana"/>
                <w:sz w:val="18"/>
                <w:szCs w:val="18"/>
              </w:rPr>
            </w:pPr>
            <w:r w:rsidRPr="00630D34">
              <w:rPr>
                <w:rFonts w:ascii="Verdana" w:hAnsi="Verdana"/>
                <w:sz w:val="18"/>
                <w:szCs w:val="18"/>
              </w:rPr>
              <w:lastRenderedPageBreak/>
              <w:drawing>
                <wp:inline distT="0" distB="0" distL="0" distR="0" wp14:anchorId="16EFBF14" wp14:editId="0682275A">
                  <wp:extent cx="6353810" cy="5947410"/>
                  <wp:effectExtent l="0" t="0" r="8890" b="0"/>
                  <wp:docPr id="1862296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29677" name=""/>
                          <pic:cNvPicPr/>
                        </pic:nvPicPr>
                        <pic:blipFill>
                          <a:blip r:embed="rId29"/>
                          <a:stretch>
                            <a:fillRect/>
                          </a:stretch>
                        </pic:blipFill>
                        <pic:spPr>
                          <a:xfrm>
                            <a:off x="0" y="0"/>
                            <a:ext cx="6353810" cy="5947410"/>
                          </a:xfrm>
                          <a:prstGeom prst="rect">
                            <a:avLst/>
                          </a:prstGeom>
                        </pic:spPr>
                      </pic:pic>
                    </a:graphicData>
                  </a:graphic>
                </wp:inline>
              </w:drawing>
            </w:r>
          </w:p>
          <w:p w14:paraId="256A195C" w14:textId="194617BC" w:rsidR="00630D34" w:rsidRPr="00D10709" w:rsidRDefault="00630D34" w:rsidP="00B433F6">
            <w:pPr>
              <w:widowControl w:val="0"/>
              <w:spacing w:before="120" w:after="120"/>
              <w:ind w:right="68"/>
              <w:jc w:val="both"/>
              <w:rPr>
                <w:rFonts w:ascii="Verdana" w:hAnsi="Verdana"/>
                <w:sz w:val="18"/>
                <w:szCs w:val="18"/>
              </w:rPr>
            </w:pPr>
            <w:r w:rsidRPr="00630D34">
              <w:rPr>
                <w:rFonts w:ascii="Verdana" w:hAnsi="Verdana"/>
                <w:sz w:val="18"/>
                <w:szCs w:val="18"/>
              </w:rPr>
              <w:lastRenderedPageBreak/>
              <w:drawing>
                <wp:inline distT="0" distB="0" distL="0" distR="0" wp14:anchorId="31093EF8" wp14:editId="4AC1885C">
                  <wp:extent cx="6353810" cy="6802120"/>
                  <wp:effectExtent l="0" t="0" r="8890" b="0"/>
                  <wp:docPr id="7576055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605592" name=""/>
                          <pic:cNvPicPr/>
                        </pic:nvPicPr>
                        <pic:blipFill>
                          <a:blip r:embed="rId30"/>
                          <a:stretch>
                            <a:fillRect/>
                          </a:stretch>
                        </pic:blipFill>
                        <pic:spPr>
                          <a:xfrm>
                            <a:off x="0" y="0"/>
                            <a:ext cx="6353810" cy="6802120"/>
                          </a:xfrm>
                          <a:prstGeom prst="rect">
                            <a:avLst/>
                          </a:prstGeom>
                        </pic:spPr>
                      </pic:pic>
                    </a:graphicData>
                  </a:graphic>
                </wp:inline>
              </w:drawing>
            </w:r>
          </w:p>
          <w:p w14:paraId="09083473" w14:textId="77777777" w:rsidR="00D10709" w:rsidRDefault="00AF4387" w:rsidP="00742998">
            <w:pPr>
              <w:jc w:val="both"/>
            </w:pPr>
            <w:r w:rsidRPr="00AF4387">
              <w:lastRenderedPageBreak/>
              <w:drawing>
                <wp:inline distT="0" distB="0" distL="0" distR="0" wp14:anchorId="7069FE77" wp14:editId="2D5403C2">
                  <wp:extent cx="6353810" cy="6573520"/>
                  <wp:effectExtent l="0" t="0" r="8890" b="0"/>
                  <wp:docPr id="19327409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740929" name=""/>
                          <pic:cNvPicPr/>
                        </pic:nvPicPr>
                        <pic:blipFill>
                          <a:blip r:embed="rId31"/>
                          <a:stretch>
                            <a:fillRect/>
                          </a:stretch>
                        </pic:blipFill>
                        <pic:spPr>
                          <a:xfrm>
                            <a:off x="0" y="0"/>
                            <a:ext cx="6353810" cy="6573520"/>
                          </a:xfrm>
                          <a:prstGeom prst="rect">
                            <a:avLst/>
                          </a:prstGeom>
                        </pic:spPr>
                      </pic:pic>
                    </a:graphicData>
                  </a:graphic>
                </wp:inline>
              </w:drawing>
            </w:r>
          </w:p>
          <w:p w14:paraId="1BD540CB" w14:textId="77777777" w:rsidR="00AF4387" w:rsidRDefault="00AF4387" w:rsidP="00742998">
            <w:pPr>
              <w:jc w:val="both"/>
            </w:pPr>
          </w:p>
          <w:p w14:paraId="52E50AB0" w14:textId="362AE065" w:rsidR="00AF4387" w:rsidRPr="002E0F0E" w:rsidRDefault="00AF4387" w:rsidP="00742998">
            <w:pPr>
              <w:jc w:val="both"/>
            </w:pPr>
            <w:r>
              <w:t xml:space="preserve">On fait un script BATCH où on ecrit dans le bloc-note : </w:t>
            </w:r>
            <w:r w:rsidRPr="00AF4387">
              <w:t>copy C:\Shares\Partages\ E:\</w:t>
            </w:r>
          </w:p>
        </w:tc>
      </w:tr>
      <w:tr w:rsidR="00D10709" w:rsidRPr="00FC0635" w14:paraId="569E9D0A"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52AC7C9A" w14:textId="7B23FE41"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6.</w:t>
            </w:r>
          </w:p>
        </w:tc>
        <w:tc>
          <w:tcPr>
            <w:tcW w:w="10148" w:type="dxa"/>
            <w:tcBorders>
              <w:top w:val="single" w:sz="4" w:space="0" w:color="auto"/>
              <w:left w:val="single" w:sz="4" w:space="0" w:color="auto"/>
              <w:bottom w:val="single" w:sz="4" w:space="0" w:color="auto"/>
              <w:right w:val="single" w:sz="4" w:space="0" w:color="auto"/>
            </w:tcBorders>
          </w:tcPr>
          <w:p w14:paraId="78EDAC0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Création d’un script de maintenance générale qui fait un nettoyage en supprimant les fichiers temporaires, les fichiers inutiles, les fichiers d’une ancienneté supérieur à 2 semaines du dossier téléchargements du profil courant pour libérer de l’espace de stockage et qui fait un scan de l’intégrité du disque dur et en réparant les secteurs du disque dur automatiquement.</w:t>
            </w:r>
          </w:p>
          <w:p w14:paraId="50EEB189"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Ce script ne fera pas l’objet d’une exécution automatisée mais sera exécuté manuellement par les administrateurs quand le besoin s’en fait sentir sur un poste utilisateur.</w:t>
            </w:r>
          </w:p>
          <w:p w14:paraId="701DB8CC"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Toute autre action bénéfique rajoutée à ce script sera valorisée.</w:t>
            </w:r>
          </w:p>
          <w:p w14:paraId="232155C5" w14:textId="77777777" w:rsidR="00D10709" w:rsidRDefault="00D10709" w:rsidP="00B433F6">
            <w:pPr>
              <w:widowControl w:val="0"/>
              <w:spacing w:before="120" w:after="120"/>
              <w:ind w:right="68"/>
            </w:pPr>
          </w:p>
          <w:p w14:paraId="2D66AA43" w14:textId="77777777" w:rsidR="00D10709" w:rsidRPr="002E0F0E" w:rsidRDefault="00D10709" w:rsidP="00B433F6">
            <w:pPr>
              <w:widowControl w:val="0"/>
              <w:spacing w:before="120" w:after="120"/>
              <w:ind w:right="68"/>
            </w:pPr>
          </w:p>
        </w:tc>
      </w:tr>
      <w:tr w:rsidR="00D10709" w:rsidRPr="00FC0635" w14:paraId="1039C357"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1417188D" w14:textId="132BDE5F"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t>7.</w:t>
            </w:r>
          </w:p>
        </w:tc>
        <w:tc>
          <w:tcPr>
            <w:tcW w:w="10148" w:type="dxa"/>
            <w:tcBorders>
              <w:top w:val="single" w:sz="4" w:space="0" w:color="auto"/>
              <w:left w:val="single" w:sz="4" w:space="0" w:color="auto"/>
              <w:bottom w:val="single" w:sz="4" w:space="0" w:color="auto"/>
              <w:right w:val="single" w:sz="4" w:space="0" w:color="auto"/>
            </w:tcBorders>
          </w:tcPr>
          <w:p w14:paraId="3BAFFD76"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Script d’extinction avec message personnalisé des PC utilisateurs connectés au réseau à 00h00 automatisé grâce à une GPO</w:t>
            </w:r>
          </w:p>
          <w:p w14:paraId="699B6FAE" w14:textId="77777777" w:rsidR="00D10709" w:rsidRDefault="00D10709" w:rsidP="00D10709">
            <w:pPr>
              <w:widowControl w:val="0"/>
              <w:spacing w:before="120" w:after="120"/>
              <w:ind w:right="68"/>
              <w:jc w:val="both"/>
              <w:rPr>
                <w:rFonts w:ascii="Verdana" w:hAnsi="Verdana"/>
                <w:sz w:val="18"/>
                <w:szCs w:val="18"/>
              </w:rPr>
            </w:pPr>
          </w:p>
          <w:p w14:paraId="1BCFB867" w14:textId="77777777" w:rsidR="00742998" w:rsidRDefault="00742998" w:rsidP="00D10709">
            <w:pPr>
              <w:widowControl w:val="0"/>
              <w:spacing w:before="120" w:after="120"/>
              <w:ind w:right="68"/>
              <w:jc w:val="both"/>
              <w:rPr>
                <w:rFonts w:ascii="Verdana" w:hAnsi="Verdana"/>
                <w:sz w:val="18"/>
                <w:szCs w:val="18"/>
              </w:rPr>
            </w:pPr>
          </w:p>
          <w:p w14:paraId="1B9C46C5" w14:textId="77777777" w:rsidR="00742998" w:rsidRDefault="00742998" w:rsidP="00D10709">
            <w:pPr>
              <w:widowControl w:val="0"/>
              <w:spacing w:before="120" w:after="120"/>
              <w:ind w:right="68"/>
              <w:jc w:val="both"/>
              <w:rPr>
                <w:rFonts w:ascii="Verdana" w:hAnsi="Verdana"/>
                <w:sz w:val="18"/>
                <w:szCs w:val="18"/>
              </w:rPr>
            </w:pPr>
          </w:p>
          <w:p w14:paraId="06D7302E" w14:textId="77777777" w:rsidR="00742998" w:rsidRDefault="00742998" w:rsidP="00D10709">
            <w:pPr>
              <w:widowControl w:val="0"/>
              <w:spacing w:before="120" w:after="120"/>
              <w:ind w:right="68"/>
              <w:jc w:val="both"/>
              <w:rPr>
                <w:rFonts w:ascii="Verdana" w:hAnsi="Verdana"/>
                <w:sz w:val="18"/>
                <w:szCs w:val="18"/>
              </w:rPr>
            </w:pPr>
          </w:p>
          <w:p w14:paraId="6501E3CF" w14:textId="77777777" w:rsidR="00742998" w:rsidRDefault="00742998" w:rsidP="00D10709">
            <w:pPr>
              <w:widowControl w:val="0"/>
              <w:spacing w:before="120" w:after="120"/>
              <w:ind w:right="68"/>
              <w:jc w:val="both"/>
              <w:rPr>
                <w:rFonts w:ascii="Verdana" w:hAnsi="Verdana"/>
                <w:sz w:val="18"/>
                <w:szCs w:val="18"/>
              </w:rPr>
            </w:pPr>
          </w:p>
          <w:p w14:paraId="10130DD0" w14:textId="77777777" w:rsidR="00742998" w:rsidRDefault="00742998" w:rsidP="00D10709">
            <w:pPr>
              <w:widowControl w:val="0"/>
              <w:spacing w:before="120" w:after="120"/>
              <w:ind w:right="68"/>
              <w:jc w:val="both"/>
              <w:rPr>
                <w:rFonts w:ascii="Verdana" w:hAnsi="Verdana"/>
                <w:sz w:val="18"/>
                <w:szCs w:val="18"/>
              </w:rPr>
            </w:pPr>
          </w:p>
          <w:p w14:paraId="609ADE4F" w14:textId="77777777" w:rsidR="00742998" w:rsidRPr="00D10709" w:rsidRDefault="00742998" w:rsidP="00D10709">
            <w:pPr>
              <w:widowControl w:val="0"/>
              <w:spacing w:before="120" w:after="120"/>
              <w:ind w:right="68"/>
              <w:jc w:val="both"/>
              <w:rPr>
                <w:rFonts w:ascii="Verdana" w:hAnsi="Verdana"/>
                <w:sz w:val="18"/>
                <w:szCs w:val="18"/>
              </w:rPr>
            </w:pPr>
          </w:p>
          <w:p w14:paraId="2BBD1776" w14:textId="77777777" w:rsidR="00D10709" w:rsidRPr="002E0F0E" w:rsidRDefault="00D10709" w:rsidP="00742998">
            <w:pPr>
              <w:widowControl w:val="0"/>
              <w:spacing w:before="120" w:after="120"/>
              <w:ind w:right="68"/>
            </w:pPr>
          </w:p>
        </w:tc>
      </w:tr>
      <w:tr w:rsidR="00D10709" w:rsidRPr="00FC0635" w14:paraId="33D7C27C" w14:textId="77777777" w:rsidTr="00E20709">
        <w:tblPrEx>
          <w:tblBorders>
            <w:top w:val="single" w:sz="6" w:space="0" w:color="auto"/>
            <w:left w:val="single" w:sz="6" w:space="0" w:color="auto"/>
            <w:bottom w:val="single" w:sz="6" w:space="0" w:color="auto"/>
            <w:right w:val="single" w:sz="6" w:space="0" w:color="auto"/>
          </w:tblBorders>
          <w:tblCellMar>
            <w:left w:w="71" w:type="dxa"/>
            <w:right w:w="71" w:type="dxa"/>
          </w:tblCellMar>
        </w:tblPrEx>
        <w:tc>
          <w:tcPr>
            <w:tcW w:w="493" w:type="dxa"/>
            <w:tcBorders>
              <w:top w:val="single" w:sz="4" w:space="0" w:color="auto"/>
              <w:left w:val="single" w:sz="4" w:space="0" w:color="auto"/>
              <w:bottom w:val="single" w:sz="4" w:space="0" w:color="auto"/>
              <w:right w:val="single" w:sz="4" w:space="0" w:color="auto"/>
            </w:tcBorders>
          </w:tcPr>
          <w:p w14:paraId="71F6315D" w14:textId="04C1889D" w:rsidR="00D10709" w:rsidRPr="00FC0635" w:rsidRDefault="00D10709" w:rsidP="00B433F6">
            <w:pPr>
              <w:widowControl w:val="0"/>
              <w:spacing w:before="120" w:after="120"/>
              <w:ind w:right="-75"/>
              <w:jc w:val="both"/>
              <w:rPr>
                <w:rFonts w:ascii="Verdana" w:hAnsi="Verdana"/>
                <w:b/>
                <w:sz w:val="18"/>
                <w:szCs w:val="18"/>
              </w:rPr>
            </w:pPr>
            <w:r>
              <w:rPr>
                <w:rFonts w:ascii="Verdana" w:hAnsi="Verdana"/>
                <w:b/>
                <w:sz w:val="18"/>
                <w:szCs w:val="18"/>
              </w:rPr>
              <w:lastRenderedPageBreak/>
              <w:t>8.</w:t>
            </w:r>
          </w:p>
        </w:tc>
        <w:tc>
          <w:tcPr>
            <w:tcW w:w="10148" w:type="dxa"/>
            <w:tcBorders>
              <w:top w:val="single" w:sz="4" w:space="0" w:color="auto"/>
              <w:left w:val="single" w:sz="4" w:space="0" w:color="auto"/>
              <w:bottom w:val="single" w:sz="4" w:space="0" w:color="auto"/>
              <w:right w:val="single" w:sz="4" w:space="0" w:color="auto"/>
            </w:tcBorders>
          </w:tcPr>
          <w:p w14:paraId="756F4FA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Les PC utilisateurs du réseau sont configurés en adressage IP statique. Votre responsable vous demande de déployer le rôle DHCP sur le serveur contrôleur de domaine et d’automatiser l’adressage IP des PC et de réserver l’adresse IP du PC test grâce à son adresse MAC.</w:t>
            </w:r>
          </w:p>
          <w:p w14:paraId="4A4EBABD" w14:textId="77777777" w:rsidR="00D10709" w:rsidRPr="00D10709" w:rsidRDefault="00D10709" w:rsidP="00D10709">
            <w:pPr>
              <w:widowControl w:val="0"/>
              <w:spacing w:before="120" w:after="120"/>
              <w:ind w:right="68"/>
              <w:jc w:val="both"/>
              <w:rPr>
                <w:rFonts w:ascii="Verdana" w:hAnsi="Verdana"/>
                <w:sz w:val="18"/>
                <w:szCs w:val="18"/>
              </w:rPr>
            </w:pPr>
          </w:p>
          <w:p w14:paraId="495ECA30" w14:textId="77777777" w:rsidR="00D10709" w:rsidRPr="00D10709" w:rsidRDefault="00D10709" w:rsidP="00D10709">
            <w:pPr>
              <w:widowControl w:val="0"/>
              <w:spacing w:before="120" w:after="120"/>
              <w:ind w:right="68"/>
              <w:jc w:val="both"/>
              <w:rPr>
                <w:rFonts w:ascii="Verdana" w:hAnsi="Verdana"/>
                <w:sz w:val="18"/>
                <w:szCs w:val="18"/>
              </w:rPr>
            </w:pPr>
          </w:p>
          <w:p w14:paraId="547F71FF"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Étendue : 200.200.89.100 à 200.200.89.200</w:t>
            </w:r>
          </w:p>
          <w:p w14:paraId="38452651"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IP à réservée du PC test : 200.200.89.150</w:t>
            </w:r>
          </w:p>
          <w:p w14:paraId="4FDBD3BB"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Masque de sous-réseau : 255.255.255.0</w:t>
            </w:r>
          </w:p>
          <w:p w14:paraId="3F5692C3"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Passerelle : Pas de passerelle car réseau interne</w:t>
            </w:r>
          </w:p>
          <w:p w14:paraId="774916E8"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primaire : 200.200.89.1 (Adresse du contrôleur de domaine)</w:t>
            </w:r>
          </w:p>
          <w:p w14:paraId="4A00BAD7" w14:textId="77777777" w:rsidR="00D10709" w:rsidRPr="00D10709" w:rsidRDefault="00D10709" w:rsidP="00D10709">
            <w:pPr>
              <w:widowControl w:val="0"/>
              <w:spacing w:before="120" w:after="120"/>
              <w:ind w:right="68"/>
              <w:jc w:val="both"/>
              <w:rPr>
                <w:rFonts w:ascii="Verdana" w:hAnsi="Verdana"/>
                <w:sz w:val="18"/>
                <w:szCs w:val="18"/>
              </w:rPr>
            </w:pPr>
            <w:r w:rsidRPr="00D10709">
              <w:rPr>
                <w:rFonts w:ascii="Verdana" w:hAnsi="Verdana"/>
                <w:sz w:val="18"/>
                <w:szCs w:val="18"/>
              </w:rPr>
              <w:t>DNS secondaire : vide</w:t>
            </w:r>
          </w:p>
          <w:p w14:paraId="190CADFD" w14:textId="77777777" w:rsidR="00D10709" w:rsidRPr="00D10709" w:rsidRDefault="00D10709" w:rsidP="00D10709">
            <w:pPr>
              <w:widowControl w:val="0"/>
              <w:spacing w:before="120" w:after="120"/>
              <w:ind w:right="68"/>
              <w:jc w:val="both"/>
              <w:rPr>
                <w:rFonts w:ascii="Verdana" w:hAnsi="Verdana"/>
                <w:sz w:val="18"/>
                <w:szCs w:val="18"/>
              </w:rPr>
            </w:pPr>
          </w:p>
          <w:p w14:paraId="4BF5E825" w14:textId="77777777" w:rsidR="00D10709" w:rsidRPr="002E0F0E" w:rsidRDefault="00D10709" w:rsidP="00742998">
            <w:pPr>
              <w:widowControl w:val="0"/>
              <w:spacing w:before="120" w:after="120"/>
              <w:ind w:right="68"/>
            </w:pPr>
          </w:p>
        </w:tc>
      </w:tr>
    </w:tbl>
    <w:p w14:paraId="22954FD6" w14:textId="77777777" w:rsidR="00D10709" w:rsidRPr="00004467" w:rsidRDefault="00D10709" w:rsidP="00D22E5B">
      <w:pPr>
        <w:pStyle w:val="Paragraphedeliste"/>
        <w:spacing w:after="120"/>
        <w:ind w:left="0"/>
        <w:rPr>
          <w:rFonts w:ascii="Verdana" w:hAnsi="Verdana" w:cstheme="minorHAnsi"/>
          <w:b/>
          <w:sz w:val="18"/>
          <w:szCs w:val="18"/>
        </w:rPr>
      </w:pPr>
    </w:p>
    <w:sectPr w:rsidR="00D10709" w:rsidRPr="00004467" w:rsidSect="008F0571">
      <w:headerReference w:type="default" r:id="rId32"/>
      <w:footerReference w:type="default" r:id="rId33"/>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215206" w14:textId="77777777" w:rsidR="00FA688C" w:rsidRDefault="00FA688C">
      <w:r>
        <w:separator/>
      </w:r>
    </w:p>
  </w:endnote>
  <w:endnote w:type="continuationSeparator" w:id="0">
    <w:p w14:paraId="79905B60" w14:textId="77777777" w:rsidR="00FA688C" w:rsidRDefault="00FA6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vAlign w:val="center"/>
        </w:tcPr>
        <w:p w14:paraId="5505CB30" w14:textId="3863DA6F"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004467" w:rsidRPr="00004467">
            <w:rPr>
              <w:rFonts w:ascii="Verdana" w:hAnsi="Verdana"/>
              <w:sz w:val="16"/>
              <w:szCs w:val="18"/>
            </w:rPr>
            <w:t>AP</w:t>
          </w:r>
          <w:r w:rsidR="003F3F21">
            <w:rPr>
              <w:rFonts w:ascii="Verdana" w:hAnsi="Verdana"/>
              <w:sz w:val="16"/>
              <w:szCs w:val="18"/>
            </w:rPr>
            <w:t>7</w:t>
          </w:r>
          <w:r w:rsidR="00004467" w:rsidRPr="00004467">
            <w:rPr>
              <w:rFonts w:ascii="Verdana" w:hAnsi="Verdana"/>
              <w:sz w:val="16"/>
              <w:szCs w:val="18"/>
            </w:rPr>
            <w:t xml:space="preserve"> - Automatisation de tâches à l'aide de scripts</w:t>
          </w:r>
          <w:r w:rsidR="00F750DE">
            <w:rPr>
              <w:rFonts w:ascii="Verdana" w:hAnsi="Verdana"/>
              <w:sz w:val="16"/>
              <w:szCs w:val="18"/>
            </w:rPr>
            <w:t xml:space="preserve"> et GPO</w:t>
          </w:r>
          <w:r w:rsidR="002D6078">
            <w:rPr>
              <w:rFonts w:ascii="Verdana" w:hAnsi="Verdana"/>
              <w:sz w:val="16"/>
              <w:szCs w:val="18"/>
            </w:rPr>
            <w:t xml:space="preserve"> </w:t>
          </w:r>
          <w:r w:rsidR="008B4152">
            <w:rPr>
              <w:rFonts w:ascii="Verdana" w:hAnsi="Verdana"/>
              <w:sz w:val="16"/>
              <w:szCs w:val="18"/>
            </w:rPr>
            <w:t>- Sujet</w:t>
          </w:r>
        </w:p>
      </w:tc>
      <w:tc>
        <w:tcPr>
          <w:tcW w:w="1143" w:type="dxa"/>
          <w:vAlign w:val="center"/>
        </w:tcPr>
        <w:p w14:paraId="5A50C5DB" w14:textId="23CB417B"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750DD">
            <w:rPr>
              <w:rFonts w:ascii="Verdana" w:hAnsi="Verdana"/>
              <w:noProof/>
              <w:sz w:val="16"/>
              <w:szCs w:val="16"/>
            </w:rPr>
            <w:t>2</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750DD">
            <w:rPr>
              <w:rFonts w:ascii="Verdana" w:hAnsi="Verdana"/>
              <w:noProof/>
              <w:sz w:val="16"/>
              <w:szCs w:val="16"/>
            </w:rPr>
            <w:t>2</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2B38D" w14:textId="77777777" w:rsidR="00FA688C" w:rsidRDefault="00FA688C">
      <w:r>
        <w:separator/>
      </w:r>
    </w:p>
  </w:footnote>
  <w:footnote w:type="continuationSeparator" w:id="0">
    <w:p w14:paraId="37722860" w14:textId="77777777" w:rsidR="00FA688C" w:rsidRDefault="00FA68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vAlign w:val="center"/>
        </w:tcPr>
        <w:p w14:paraId="4A2F3EFF" w14:textId="3972C645" w:rsidR="008F0571" w:rsidRPr="00B00BF5" w:rsidRDefault="00BB01A6" w:rsidP="00F10EE5">
          <w:pPr>
            <w:pStyle w:val="En-tte"/>
            <w:jc w:val="right"/>
            <w:rPr>
              <w:rFonts w:ascii="Verdana" w:hAnsi="Verdana"/>
              <w:sz w:val="16"/>
              <w:szCs w:val="16"/>
            </w:rPr>
          </w:pPr>
          <w:r>
            <w:rPr>
              <w:rFonts w:ascii="Verdana" w:hAnsi="Verdana"/>
              <w:sz w:val="16"/>
              <w:szCs w:val="16"/>
            </w:rPr>
            <w:t xml:space="preserve">Semestre 1 – </w:t>
          </w:r>
          <w:r w:rsidR="003750DD">
            <w:rPr>
              <w:rFonts w:ascii="Verdana" w:hAnsi="Verdana"/>
              <w:sz w:val="16"/>
              <w:szCs w:val="16"/>
            </w:rPr>
            <w:t>0</w:t>
          </w:r>
          <w:r w:rsidR="003F3F21">
            <w:rPr>
              <w:rFonts w:ascii="Verdana" w:hAnsi="Verdana"/>
              <w:sz w:val="16"/>
              <w:szCs w:val="16"/>
            </w:rPr>
            <w:t>7</w:t>
          </w:r>
          <w:r w:rsidR="003750DD">
            <w:rPr>
              <w:rFonts w:ascii="Verdana" w:hAnsi="Verdana"/>
              <w:sz w:val="16"/>
              <w:szCs w:val="16"/>
            </w:rPr>
            <w:t>/11/202</w:t>
          </w:r>
          <w:r w:rsidR="003F3F21">
            <w:rPr>
              <w:rFonts w:ascii="Verdana" w:hAnsi="Verdana"/>
              <w:sz w:val="16"/>
              <w:szCs w:val="16"/>
            </w:rPr>
            <w:t>5</w:t>
          </w:r>
        </w:p>
      </w:tc>
    </w:tr>
    <w:tr w:rsidR="00C01F61" w:rsidRPr="0092663F" w14:paraId="336E6534" w14:textId="77777777" w:rsidTr="00BB01A6">
      <w:tc>
        <w:tcPr>
          <w:tcW w:w="10627" w:type="dxa"/>
          <w:gridSpan w:val="3"/>
          <w:tcBorders>
            <w:top w:val="nil"/>
          </w:tcBorders>
          <w:vAlign w:val="center"/>
        </w:tcPr>
        <w:p w14:paraId="74E940F8" w14:textId="37CD1E9B" w:rsidR="00C01F61" w:rsidRPr="00B00BF5" w:rsidRDefault="00004467" w:rsidP="00C01F61">
          <w:pPr>
            <w:pStyle w:val="En-tte"/>
            <w:spacing w:before="60"/>
            <w:jc w:val="center"/>
            <w:rPr>
              <w:rFonts w:ascii="Verdana" w:hAnsi="Verdana"/>
              <w:b/>
              <w:sz w:val="18"/>
              <w:szCs w:val="18"/>
            </w:rPr>
          </w:pPr>
          <w:r w:rsidRPr="00004467">
            <w:rPr>
              <w:rFonts w:ascii="Verdana" w:hAnsi="Verdana"/>
              <w:b/>
              <w:sz w:val="18"/>
              <w:szCs w:val="18"/>
            </w:rPr>
            <w:t>AP</w:t>
          </w:r>
          <w:r w:rsidR="003F3F21">
            <w:rPr>
              <w:rFonts w:ascii="Verdana" w:hAnsi="Verdana"/>
              <w:b/>
              <w:sz w:val="18"/>
              <w:szCs w:val="18"/>
            </w:rPr>
            <w:t>7</w:t>
          </w:r>
          <w:r w:rsidRPr="00004467">
            <w:rPr>
              <w:rFonts w:ascii="Verdana" w:hAnsi="Verdana"/>
              <w:b/>
              <w:sz w:val="18"/>
              <w:szCs w:val="18"/>
            </w:rPr>
            <w:t xml:space="preserve"> - Automatisation de tâches à l'aide de scripts</w:t>
          </w:r>
          <w:r w:rsidR="00784EDF">
            <w:rPr>
              <w:rFonts w:ascii="Verdana" w:hAnsi="Verdana"/>
              <w:b/>
              <w:sz w:val="18"/>
              <w:szCs w:val="18"/>
            </w:rPr>
            <w:t xml:space="preserve"> et GPO</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9"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0"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1"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2"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6"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7"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1"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2"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3"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05344581">
    <w:abstractNumId w:val="11"/>
  </w:num>
  <w:num w:numId="2" w16cid:durableId="1407418142">
    <w:abstractNumId w:val="3"/>
  </w:num>
  <w:num w:numId="3" w16cid:durableId="884374111">
    <w:abstractNumId w:val="5"/>
  </w:num>
  <w:num w:numId="4" w16cid:durableId="850680022">
    <w:abstractNumId w:val="10"/>
  </w:num>
  <w:num w:numId="5" w16cid:durableId="2052878024">
    <w:abstractNumId w:val="4"/>
  </w:num>
  <w:num w:numId="6" w16cid:durableId="214052245">
    <w:abstractNumId w:val="15"/>
  </w:num>
  <w:num w:numId="7" w16cid:durableId="1621915938">
    <w:abstractNumId w:val="2"/>
  </w:num>
  <w:num w:numId="8" w16cid:durableId="533812814">
    <w:abstractNumId w:val="19"/>
  </w:num>
  <w:num w:numId="9" w16cid:durableId="1371492683">
    <w:abstractNumId w:val="9"/>
  </w:num>
  <w:num w:numId="10" w16cid:durableId="120339852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444618774">
    <w:abstractNumId w:val="1"/>
  </w:num>
  <w:num w:numId="12" w16cid:durableId="1757290640">
    <w:abstractNumId w:val="24"/>
  </w:num>
  <w:num w:numId="13" w16cid:durableId="63841252">
    <w:abstractNumId w:val="13"/>
  </w:num>
  <w:num w:numId="14" w16cid:durableId="519509511">
    <w:abstractNumId w:val="17"/>
  </w:num>
  <w:num w:numId="15" w16cid:durableId="812866372">
    <w:abstractNumId w:val="14"/>
  </w:num>
  <w:num w:numId="16" w16cid:durableId="1796947432">
    <w:abstractNumId w:val="7"/>
  </w:num>
  <w:num w:numId="17" w16cid:durableId="558248546">
    <w:abstractNumId w:val="6"/>
  </w:num>
  <w:num w:numId="18" w16cid:durableId="1129055009">
    <w:abstractNumId w:val="20"/>
  </w:num>
  <w:num w:numId="19" w16cid:durableId="1320574618">
    <w:abstractNumId w:val="23"/>
  </w:num>
  <w:num w:numId="20" w16cid:durableId="633491495">
    <w:abstractNumId w:val="18"/>
  </w:num>
  <w:num w:numId="21" w16cid:durableId="871654124">
    <w:abstractNumId w:val="8"/>
  </w:num>
  <w:num w:numId="22" w16cid:durableId="1632512773">
    <w:abstractNumId w:val="21"/>
  </w:num>
  <w:num w:numId="23" w16cid:durableId="2025130579">
    <w:abstractNumId w:val="12"/>
  </w:num>
  <w:num w:numId="24" w16cid:durableId="2139830937">
    <w:abstractNumId w:val="22"/>
  </w:num>
  <w:num w:numId="25" w16cid:durableId="2046909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3E6E"/>
    <w:rsid w:val="00004467"/>
    <w:rsid w:val="00014B8D"/>
    <w:rsid w:val="00017760"/>
    <w:rsid w:val="0002085C"/>
    <w:rsid w:val="0003153D"/>
    <w:rsid w:val="00047873"/>
    <w:rsid w:val="0006083F"/>
    <w:rsid w:val="00065ABA"/>
    <w:rsid w:val="00070A49"/>
    <w:rsid w:val="000849E1"/>
    <w:rsid w:val="000975EF"/>
    <w:rsid w:val="000B5623"/>
    <w:rsid w:val="000B594A"/>
    <w:rsid w:val="000C56F0"/>
    <w:rsid w:val="000C6C0A"/>
    <w:rsid w:val="000F6ACF"/>
    <w:rsid w:val="00100FF5"/>
    <w:rsid w:val="001140E7"/>
    <w:rsid w:val="001358AF"/>
    <w:rsid w:val="00171CE6"/>
    <w:rsid w:val="0018288D"/>
    <w:rsid w:val="001828CB"/>
    <w:rsid w:val="001865A9"/>
    <w:rsid w:val="00187581"/>
    <w:rsid w:val="00192D90"/>
    <w:rsid w:val="00194BA7"/>
    <w:rsid w:val="0019670E"/>
    <w:rsid w:val="0019753D"/>
    <w:rsid w:val="001A444B"/>
    <w:rsid w:val="001B160F"/>
    <w:rsid w:val="001C78AF"/>
    <w:rsid w:val="001D0FD8"/>
    <w:rsid w:val="001F485B"/>
    <w:rsid w:val="001F6183"/>
    <w:rsid w:val="001F6424"/>
    <w:rsid w:val="002013F3"/>
    <w:rsid w:val="0020195F"/>
    <w:rsid w:val="002109D6"/>
    <w:rsid w:val="00223C9E"/>
    <w:rsid w:val="00232730"/>
    <w:rsid w:val="0024016A"/>
    <w:rsid w:val="002504A8"/>
    <w:rsid w:val="00254E7D"/>
    <w:rsid w:val="0027794A"/>
    <w:rsid w:val="00281BCC"/>
    <w:rsid w:val="002848AD"/>
    <w:rsid w:val="00285B66"/>
    <w:rsid w:val="002867E2"/>
    <w:rsid w:val="00286E8F"/>
    <w:rsid w:val="002903FF"/>
    <w:rsid w:val="002948B8"/>
    <w:rsid w:val="00296307"/>
    <w:rsid w:val="002B549F"/>
    <w:rsid w:val="002C3C58"/>
    <w:rsid w:val="002D2FF4"/>
    <w:rsid w:val="002D6078"/>
    <w:rsid w:val="002E2761"/>
    <w:rsid w:val="002F541E"/>
    <w:rsid w:val="002F6ECC"/>
    <w:rsid w:val="003009DB"/>
    <w:rsid w:val="00301171"/>
    <w:rsid w:val="0030367F"/>
    <w:rsid w:val="00336065"/>
    <w:rsid w:val="0034593A"/>
    <w:rsid w:val="00347D9F"/>
    <w:rsid w:val="00355C48"/>
    <w:rsid w:val="00373503"/>
    <w:rsid w:val="003750DD"/>
    <w:rsid w:val="003E4F65"/>
    <w:rsid w:val="003F3F21"/>
    <w:rsid w:val="003F6F77"/>
    <w:rsid w:val="004341D6"/>
    <w:rsid w:val="00457667"/>
    <w:rsid w:val="00475600"/>
    <w:rsid w:val="00487F57"/>
    <w:rsid w:val="0049142D"/>
    <w:rsid w:val="004C06DB"/>
    <w:rsid w:val="004C4560"/>
    <w:rsid w:val="004E057A"/>
    <w:rsid w:val="004E16EE"/>
    <w:rsid w:val="004E2A55"/>
    <w:rsid w:val="004F53EA"/>
    <w:rsid w:val="0050189F"/>
    <w:rsid w:val="00505FD6"/>
    <w:rsid w:val="00514BF5"/>
    <w:rsid w:val="00535091"/>
    <w:rsid w:val="00547448"/>
    <w:rsid w:val="0056272C"/>
    <w:rsid w:val="0057782E"/>
    <w:rsid w:val="005A661B"/>
    <w:rsid w:val="005B1203"/>
    <w:rsid w:val="005B5F42"/>
    <w:rsid w:val="005B6F78"/>
    <w:rsid w:val="005C5517"/>
    <w:rsid w:val="005E2732"/>
    <w:rsid w:val="005E3AF0"/>
    <w:rsid w:val="005E5832"/>
    <w:rsid w:val="006055FD"/>
    <w:rsid w:val="00605740"/>
    <w:rsid w:val="00613B60"/>
    <w:rsid w:val="00623C46"/>
    <w:rsid w:val="00630D34"/>
    <w:rsid w:val="00633B51"/>
    <w:rsid w:val="00674442"/>
    <w:rsid w:val="00677411"/>
    <w:rsid w:val="00680C1C"/>
    <w:rsid w:val="00681316"/>
    <w:rsid w:val="00691251"/>
    <w:rsid w:val="00691BD5"/>
    <w:rsid w:val="006A4AD4"/>
    <w:rsid w:val="006B63B4"/>
    <w:rsid w:val="006C18E5"/>
    <w:rsid w:val="006C2269"/>
    <w:rsid w:val="006E1CC7"/>
    <w:rsid w:val="006E2464"/>
    <w:rsid w:val="007005F3"/>
    <w:rsid w:val="00700A22"/>
    <w:rsid w:val="00700F8E"/>
    <w:rsid w:val="00702108"/>
    <w:rsid w:val="007123F4"/>
    <w:rsid w:val="00721398"/>
    <w:rsid w:val="00730050"/>
    <w:rsid w:val="00730501"/>
    <w:rsid w:val="00735FB8"/>
    <w:rsid w:val="00742998"/>
    <w:rsid w:val="00743B28"/>
    <w:rsid w:val="00754254"/>
    <w:rsid w:val="00757140"/>
    <w:rsid w:val="00784EDF"/>
    <w:rsid w:val="00793A51"/>
    <w:rsid w:val="007952A0"/>
    <w:rsid w:val="00795EE8"/>
    <w:rsid w:val="007B0317"/>
    <w:rsid w:val="007C19CE"/>
    <w:rsid w:val="007D0923"/>
    <w:rsid w:val="007D4029"/>
    <w:rsid w:val="007D5608"/>
    <w:rsid w:val="007E5238"/>
    <w:rsid w:val="007F059E"/>
    <w:rsid w:val="007F420D"/>
    <w:rsid w:val="0080556B"/>
    <w:rsid w:val="00805FDE"/>
    <w:rsid w:val="00812EEB"/>
    <w:rsid w:val="008320C5"/>
    <w:rsid w:val="00842451"/>
    <w:rsid w:val="00850E52"/>
    <w:rsid w:val="00852597"/>
    <w:rsid w:val="0088190A"/>
    <w:rsid w:val="00882621"/>
    <w:rsid w:val="008B09EB"/>
    <w:rsid w:val="008B1761"/>
    <w:rsid w:val="008B4152"/>
    <w:rsid w:val="008D06A0"/>
    <w:rsid w:val="008E1218"/>
    <w:rsid w:val="008E265C"/>
    <w:rsid w:val="008F0571"/>
    <w:rsid w:val="008F4024"/>
    <w:rsid w:val="008F7FC6"/>
    <w:rsid w:val="00903121"/>
    <w:rsid w:val="00906B14"/>
    <w:rsid w:val="00911FB8"/>
    <w:rsid w:val="0093083D"/>
    <w:rsid w:val="00940D79"/>
    <w:rsid w:val="009438CD"/>
    <w:rsid w:val="00946D49"/>
    <w:rsid w:val="009515F6"/>
    <w:rsid w:val="009668C7"/>
    <w:rsid w:val="0097324D"/>
    <w:rsid w:val="0097522C"/>
    <w:rsid w:val="009A3085"/>
    <w:rsid w:val="009A7AA0"/>
    <w:rsid w:val="009B18E8"/>
    <w:rsid w:val="009B5994"/>
    <w:rsid w:val="009B7B57"/>
    <w:rsid w:val="009C33B4"/>
    <w:rsid w:val="009C4E0F"/>
    <w:rsid w:val="009D6B66"/>
    <w:rsid w:val="00A03F44"/>
    <w:rsid w:val="00A143BE"/>
    <w:rsid w:val="00A2237B"/>
    <w:rsid w:val="00A32F0F"/>
    <w:rsid w:val="00A52831"/>
    <w:rsid w:val="00A639EA"/>
    <w:rsid w:val="00A65AF3"/>
    <w:rsid w:val="00A90147"/>
    <w:rsid w:val="00A90614"/>
    <w:rsid w:val="00A90EEC"/>
    <w:rsid w:val="00A9399F"/>
    <w:rsid w:val="00AC724D"/>
    <w:rsid w:val="00AD4431"/>
    <w:rsid w:val="00AE1AB6"/>
    <w:rsid w:val="00AF4387"/>
    <w:rsid w:val="00B00BF5"/>
    <w:rsid w:val="00B01AD2"/>
    <w:rsid w:val="00B03ABA"/>
    <w:rsid w:val="00B04157"/>
    <w:rsid w:val="00B078D9"/>
    <w:rsid w:val="00B53B4D"/>
    <w:rsid w:val="00B65A4A"/>
    <w:rsid w:val="00B80A20"/>
    <w:rsid w:val="00BA2505"/>
    <w:rsid w:val="00BB01A6"/>
    <w:rsid w:val="00BB67F6"/>
    <w:rsid w:val="00BC7F7C"/>
    <w:rsid w:val="00BD1E58"/>
    <w:rsid w:val="00BD49C1"/>
    <w:rsid w:val="00BD61AB"/>
    <w:rsid w:val="00BD637E"/>
    <w:rsid w:val="00BF0A7B"/>
    <w:rsid w:val="00C01F61"/>
    <w:rsid w:val="00C040BB"/>
    <w:rsid w:val="00C175AE"/>
    <w:rsid w:val="00C17C4B"/>
    <w:rsid w:val="00C30A60"/>
    <w:rsid w:val="00C3192B"/>
    <w:rsid w:val="00C34529"/>
    <w:rsid w:val="00C43012"/>
    <w:rsid w:val="00C46709"/>
    <w:rsid w:val="00C64098"/>
    <w:rsid w:val="00C6504C"/>
    <w:rsid w:val="00C80E93"/>
    <w:rsid w:val="00C90DE0"/>
    <w:rsid w:val="00C94731"/>
    <w:rsid w:val="00CC1D26"/>
    <w:rsid w:val="00CD2298"/>
    <w:rsid w:val="00CD2AEA"/>
    <w:rsid w:val="00CE012D"/>
    <w:rsid w:val="00CE7A52"/>
    <w:rsid w:val="00D06DDF"/>
    <w:rsid w:val="00D10709"/>
    <w:rsid w:val="00D14C13"/>
    <w:rsid w:val="00D14C9F"/>
    <w:rsid w:val="00D22E5B"/>
    <w:rsid w:val="00D26E27"/>
    <w:rsid w:val="00D5585A"/>
    <w:rsid w:val="00DE227D"/>
    <w:rsid w:val="00DE3044"/>
    <w:rsid w:val="00DF1E87"/>
    <w:rsid w:val="00DF56A7"/>
    <w:rsid w:val="00DF60C1"/>
    <w:rsid w:val="00E0302B"/>
    <w:rsid w:val="00E0430F"/>
    <w:rsid w:val="00E20709"/>
    <w:rsid w:val="00E2577C"/>
    <w:rsid w:val="00E2594F"/>
    <w:rsid w:val="00E36EDB"/>
    <w:rsid w:val="00E471C7"/>
    <w:rsid w:val="00E56AC8"/>
    <w:rsid w:val="00E60040"/>
    <w:rsid w:val="00E75B6A"/>
    <w:rsid w:val="00E94048"/>
    <w:rsid w:val="00EA4F38"/>
    <w:rsid w:val="00EB102B"/>
    <w:rsid w:val="00EB7985"/>
    <w:rsid w:val="00ED689A"/>
    <w:rsid w:val="00EE0695"/>
    <w:rsid w:val="00EF4388"/>
    <w:rsid w:val="00F00C03"/>
    <w:rsid w:val="00F10EE5"/>
    <w:rsid w:val="00F17C52"/>
    <w:rsid w:val="00F23D21"/>
    <w:rsid w:val="00F442B5"/>
    <w:rsid w:val="00F50F97"/>
    <w:rsid w:val="00F629AB"/>
    <w:rsid w:val="00F63B48"/>
    <w:rsid w:val="00F670A5"/>
    <w:rsid w:val="00F67E3E"/>
    <w:rsid w:val="00F73004"/>
    <w:rsid w:val="00F7449E"/>
    <w:rsid w:val="00F750DE"/>
    <w:rsid w:val="00F87E70"/>
    <w:rsid w:val="00F95C27"/>
    <w:rsid w:val="00F976C9"/>
    <w:rsid w:val="00FA3B4E"/>
    <w:rsid w:val="00FA688C"/>
    <w:rsid w:val="00FA78EB"/>
    <w:rsid w:val="00FC0635"/>
    <w:rsid w:val="00FD47B0"/>
    <w:rsid w:val="00FD68A3"/>
    <w:rsid w:val="00FE1E72"/>
    <w:rsid w:val="00FF01A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13"/>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customXml" Target="../customXml/item3.xml"/><Relationship Id="rId21" Type="http://schemas.openxmlformats.org/officeDocument/2006/relationships/image" Target="media/image12.png"/><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theme" Target="theme/theme1.xml"/><Relationship Id="rId8"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5F8BA82C473AC43AFE5363CBBB39CCE" ma:contentTypeVersion="3" ma:contentTypeDescription="Crée un document." ma:contentTypeScope="" ma:versionID="8c57cbc9f80395f1f9b945b7be447409">
  <xsd:schema xmlns:xsd="http://www.w3.org/2001/XMLSchema" xmlns:xs="http://www.w3.org/2001/XMLSchema" xmlns:p="http://schemas.microsoft.com/office/2006/metadata/properties" xmlns:ns2="8e6b8730-3a40-46a9-90df-239d2002bf14" targetNamespace="http://schemas.microsoft.com/office/2006/metadata/properties" ma:root="true" ma:fieldsID="30b094390049955ead0d510ffef08f94" ns2:_="">
    <xsd:import namespace="8e6b8730-3a40-46a9-90df-239d2002bf1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b8730-3a40-46a9-90df-239d2002bf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82E413-0495-4658-9D7E-86A1F00513E5}">
  <ds:schemaRefs>
    <ds:schemaRef ds:uri="http://schemas.microsoft.com/sharepoint/v3/contenttype/forms"/>
  </ds:schemaRefs>
</ds:datastoreItem>
</file>

<file path=customXml/itemProps2.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1DF1290-5540-467A-A1DF-11D2E2A36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b8730-3a40-46a9-90df-239d2002bf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1115</TotalTime>
  <Pages>23</Pages>
  <Words>855</Words>
  <Characters>4707</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COUTANT Lilian</cp:lastModifiedBy>
  <cp:revision>123</cp:revision>
  <cp:lastPrinted>2021-10-20T06:51:00Z</cp:lastPrinted>
  <dcterms:created xsi:type="dcterms:W3CDTF">2020-08-13T10:12:00Z</dcterms:created>
  <dcterms:modified xsi:type="dcterms:W3CDTF">2025-11-07T16:29:00Z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0x010100E5F8BA82C473AC43AFE5363CBBB39CCE</vt:lpwstr>
  </property>
</Properties>
</file>